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B176" w14:textId="57CAAB6D" w:rsidR="00840A12" w:rsidRDefault="00840A12"/>
    <w:p w14:paraId="06EC7C21" w14:textId="70F63078" w:rsidR="00724AFD" w:rsidRPr="005519FB" w:rsidRDefault="00724AFD" w:rsidP="005519FB">
      <w:pPr>
        <w:spacing w:after="0"/>
        <w:ind w:left="-964"/>
        <w:rPr>
          <w:rFonts w:ascii="Times New Roman" w:hAnsi="Times New Roman" w:cs="Times New Roman"/>
        </w:rPr>
      </w:pPr>
      <w:r w:rsidRPr="005519FB">
        <w:rPr>
          <w:rFonts w:ascii="Times New Roman" w:hAnsi="Times New Roman" w:cs="Times New Roman"/>
        </w:rPr>
        <w:t xml:space="preserve">Представитель работников </w:t>
      </w:r>
      <w:r w:rsidR="005519FB">
        <w:rPr>
          <w:rFonts w:ascii="Times New Roman" w:hAnsi="Times New Roman" w:cs="Times New Roman"/>
        </w:rPr>
        <w:t>– И.о. заведующего</w:t>
      </w:r>
      <w:r w:rsidRPr="005519FB">
        <w:rPr>
          <w:rFonts w:ascii="Times New Roman" w:hAnsi="Times New Roman" w:cs="Times New Roman"/>
        </w:rPr>
        <w:t xml:space="preserve">                     </w:t>
      </w:r>
      <w:r w:rsidR="005519FB">
        <w:rPr>
          <w:rFonts w:ascii="Times New Roman" w:hAnsi="Times New Roman" w:cs="Times New Roman"/>
        </w:rPr>
        <w:t xml:space="preserve">           </w:t>
      </w:r>
      <w:r w:rsidRPr="005519FB">
        <w:rPr>
          <w:rFonts w:ascii="Times New Roman" w:hAnsi="Times New Roman" w:cs="Times New Roman"/>
        </w:rPr>
        <w:t>Представитель работодателя</w:t>
      </w:r>
      <w:r w:rsidR="005519FB">
        <w:rPr>
          <w:rFonts w:ascii="Times New Roman" w:hAnsi="Times New Roman" w:cs="Times New Roman"/>
        </w:rPr>
        <w:t xml:space="preserve"> - председатель</w:t>
      </w:r>
    </w:p>
    <w:p w14:paraId="3962BBA8" w14:textId="47BED9B0" w:rsidR="00724AFD" w:rsidRDefault="005519FB" w:rsidP="005519FB">
      <w:pPr>
        <w:spacing w:after="0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МДОБУ Д/с «Солнышко №</w:t>
      </w:r>
      <w:proofErr w:type="gramStart"/>
      <w:r>
        <w:rPr>
          <w:rFonts w:ascii="Times New Roman" w:hAnsi="Times New Roman" w:cs="Times New Roman"/>
        </w:rPr>
        <w:t xml:space="preserve">2»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</w:t>
      </w:r>
      <w:r w:rsidR="00724AFD" w:rsidRPr="005519FB">
        <w:rPr>
          <w:rFonts w:ascii="Times New Roman" w:hAnsi="Times New Roman" w:cs="Times New Roman"/>
        </w:rPr>
        <w:t xml:space="preserve">ППО МДОБУ Д/с </w:t>
      </w:r>
      <w:r>
        <w:rPr>
          <w:rFonts w:ascii="Times New Roman" w:hAnsi="Times New Roman" w:cs="Times New Roman"/>
        </w:rPr>
        <w:t>«Солнышко №2»</w:t>
      </w:r>
    </w:p>
    <w:p w14:paraId="6BDF861E" w14:textId="77777777" w:rsidR="005519FB" w:rsidRDefault="005519FB" w:rsidP="005519FB">
      <w:pPr>
        <w:spacing w:after="0"/>
        <w:ind w:left="-964"/>
        <w:rPr>
          <w:rFonts w:ascii="Times New Roman" w:hAnsi="Times New Roman" w:cs="Times New Roman"/>
        </w:rPr>
      </w:pPr>
    </w:p>
    <w:p w14:paraId="3C328A81" w14:textId="0E9C8E83" w:rsidR="005519FB" w:rsidRDefault="005519FB" w:rsidP="005519FB">
      <w:pPr>
        <w:spacing w:after="0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____________Н.Н. Тургунова                                                              ____________ Г.М. </w:t>
      </w:r>
      <w:proofErr w:type="spellStart"/>
      <w:r>
        <w:rPr>
          <w:rFonts w:ascii="Times New Roman" w:hAnsi="Times New Roman" w:cs="Times New Roman"/>
        </w:rPr>
        <w:t>Шурюкова</w:t>
      </w:r>
      <w:proofErr w:type="spellEnd"/>
    </w:p>
    <w:p w14:paraId="40B52DCA" w14:textId="357A9944" w:rsidR="005519FB" w:rsidRDefault="005519FB" w:rsidP="005519FB">
      <w:pPr>
        <w:spacing w:after="0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35 от 14.06.2023г</w:t>
      </w:r>
    </w:p>
    <w:p w14:paraId="0652DC3D" w14:textId="77777777" w:rsidR="005519FB" w:rsidRDefault="005519FB" w:rsidP="005519FB">
      <w:pPr>
        <w:spacing w:after="0"/>
        <w:ind w:left="-964"/>
        <w:rPr>
          <w:rFonts w:ascii="Times New Roman" w:hAnsi="Times New Roman" w:cs="Times New Roman"/>
        </w:rPr>
      </w:pPr>
    </w:p>
    <w:p w14:paraId="78E34597" w14:textId="77777777" w:rsidR="005519FB" w:rsidRDefault="005519FB" w:rsidP="005519FB">
      <w:pPr>
        <w:spacing w:after="0"/>
        <w:ind w:left="-964"/>
        <w:rPr>
          <w:rFonts w:ascii="Times New Roman" w:hAnsi="Times New Roman" w:cs="Times New Roman"/>
        </w:rPr>
      </w:pPr>
    </w:p>
    <w:p w14:paraId="6D23DF68" w14:textId="77777777" w:rsidR="005519FB" w:rsidRDefault="005519FB" w:rsidP="005519FB">
      <w:pPr>
        <w:spacing w:after="0"/>
        <w:ind w:left="-964"/>
        <w:rPr>
          <w:rFonts w:ascii="Times New Roman" w:hAnsi="Times New Roman" w:cs="Times New Roman"/>
        </w:rPr>
      </w:pPr>
    </w:p>
    <w:p w14:paraId="5095B906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52D18E68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5B6B5545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53E26188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4129475D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075EC8C3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2BD3AB98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3C2D1F29" w14:textId="77777777" w:rsidR="005519FB" w:rsidRDefault="005519FB" w:rsidP="005519FB">
      <w:pPr>
        <w:spacing w:after="0"/>
        <w:ind w:left="-964"/>
        <w:rPr>
          <w:rFonts w:ascii="Times New Roman" w:hAnsi="Times New Roman" w:cs="Times New Roman"/>
        </w:rPr>
      </w:pPr>
    </w:p>
    <w:p w14:paraId="71674E3C" w14:textId="77777777" w:rsidR="005519FB" w:rsidRDefault="005519FB" w:rsidP="005519FB">
      <w:pPr>
        <w:spacing w:after="0"/>
        <w:ind w:left="-964"/>
        <w:rPr>
          <w:rFonts w:ascii="Times New Roman" w:hAnsi="Times New Roman" w:cs="Times New Roman"/>
        </w:rPr>
      </w:pPr>
    </w:p>
    <w:p w14:paraId="1BC5E251" w14:textId="17C214B5" w:rsidR="00724AFD" w:rsidRPr="005519FB" w:rsidRDefault="00724AFD" w:rsidP="005519FB">
      <w:pPr>
        <w:spacing w:after="0"/>
        <w:rPr>
          <w:rFonts w:ascii="Times New Roman" w:hAnsi="Times New Roman" w:cs="Times New Roman"/>
        </w:rPr>
      </w:pPr>
    </w:p>
    <w:p w14:paraId="47207C09" w14:textId="77777777" w:rsidR="00724AFD" w:rsidRPr="005519FB" w:rsidRDefault="00724AFD" w:rsidP="005519FB">
      <w:pPr>
        <w:spacing w:after="0"/>
        <w:ind w:left="-96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19FB">
        <w:rPr>
          <w:rFonts w:ascii="Times New Roman" w:hAnsi="Times New Roman" w:cs="Times New Roman"/>
          <w:b/>
          <w:bCs/>
          <w:sz w:val="32"/>
          <w:szCs w:val="32"/>
        </w:rPr>
        <w:t>КОЛЛЕКТИВНЫЙ ДОГОВОР</w:t>
      </w:r>
    </w:p>
    <w:p w14:paraId="608021DF" w14:textId="7387D84A" w:rsidR="00724AFD" w:rsidRPr="005519FB" w:rsidRDefault="00724AFD" w:rsidP="00D45EAA">
      <w:pPr>
        <w:spacing w:after="0"/>
        <w:ind w:left="-964"/>
        <w:rPr>
          <w:rFonts w:ascii="Times New Roman" w:hAnsi="Times New Roman" w:cs="Times New Roman"/>
          <w:b/>
          <w:bCs/>
          <w:sz w:val="28"/>
          <w:szCs w:val="28"/>
        </w:rPr>
      </w:pPr>
      <w:r w:rsidRPr="005519F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дошкольного </w:t>
      </w:r>
      <w:proofErr w:type="gramStart"/>
      <w:r w:rsidRPr="005519FB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 w:rsidR="00D45E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19FB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proofErr w:type="gramEnd"/>
      <w:r w:rsidRPr="005519FB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</w:p>
    <w:p w14:paraId="2EA052B6" w14:textId="762377E9" w:rsidR="00724AFD" w:rsidRPr="005519FB" w:rsidRDefault="00724AFD" w:rsidP="005519FB">
      <w:pPr>
        <w:spacing w:after="0"/>
        <w:ind w:left="-9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9FB">
        <w:rPr>
          <w:rFonts w:ascii="Times New Roman" w:hAnsi="Times New Roman" w:cs="Times New Roman"/>
          <w:b/>
          <w:bCs/>
          <w:sz w:val="28"/>
          <w:szCs w:val="28"/>
        </w:rPr>
        <w:t>Детский сад «Солнышко</w:t>
      </w:r>
      <w:r w:rsidR="00D45EAA"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  <w:r w:rsidRPr="005519FB">
        <w:rPr>
          <w:rFonts w:ascii="Times New Roman" w:hAnsi="Times New Roman" w:cs="Times New Roman"/>
          <w:b/>
          <w:bCs/>
          <w:sz w:val="28"/>
          <w:szCs w:val="28"/>
        </w:rPr>
        <w:t xml:space="preserve">» п. </w:t>
      </w:r>
      <w:proofErr w:type="spellStart"/>
      <w:r w:rsidR="00D45EAA">
        <w:rPr>
          <w:rFonts w:ascii="Times New Roman" w:hAnsi="Times New Roman" w:cs="Times New Roman"/>
          <w:b/>
          <w:bCs/>
          <w:sz w:val="28"/>
          <w:szCs w:val="28"/>
        </w:rPr>
        <w:t>Красночабанский</w:t>
      </w:r>
      <w:proofErr w:type="spellEnd"/>
    </w:p>
    <w:p w14:paraId="5791DCC5" w14:textId="234194CC" w:rsidR="00724AFD" w:rsidRPr="005519FB" w:rsidRDefault="00724AFD" w:rsidP="005519FB">
      <w:pPr>
        <w:spacing w:after="0"/>
        <w:ind w:left="-9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9FB">
        <w:rPr>
          <w:rFonts w:ascii="Times New Roman" w:hAnsi="Times New Roman" w:cs="Times New Roman"/>
          <w:b/>
          <w:bCs/>
          <w:sz w:val="28"/>
          <w:szCs w:val="28"/>
        </w:rPr>
        <w:t>на 2023-2026 г</w:t>
      </w:r>
      <w:r w:rsidR="00D45EAA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6B33AD27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205851D1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0F8316FA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4BFD1132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27CE25DC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53ADD3C5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3CADE97C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7D6B2092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10911F8E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484CDFAF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00999C31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2E6A403F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606D4B65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7BB98A56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5EFDACA6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42EF9696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1092296C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42A646DB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1113FDF5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3E29F44A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5302A0BA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00796F3C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03446F31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51370C68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5783523D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2A0D9E78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78A2B868" w14:textId="77777777" w:rsidR="00D45EAA" w:rsidRDefault="00D45EAA" w:rsidP="005519FB">
      <w:pPr>
        <w:spacing w:after="0"/>
        <w:ind w:left="-964"/>
        <w:rPr>
          <w:rFonts w:ascii="Times New Roman" w:hAnsi="Times New Roman" w:cs="Times New Roman"/>
        </w:rPr>
      </w:pPr>
    </w:p>
    <w:p w14:paraId="66BAC123" w14:textId="1F8D739E" w:rsidR="00724AFD" w:rsidRPr="00B73579" w:rsidRDefault="00D45EAA" w:rsidP="005519FB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24AFD" w:rsidRPr="00B7357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="00724AFD" w:rsidRPr="00B73579"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259055ED" w14:textId="10992CAC" w:rsidR="00724AFD" w:rsidRDefault="00724AFD" w:rsidP="005519FB">
      <w:pPr>
        <w:spacing w:after="0"/>
        <w:ind w:left="-964"/>
      </w:pPr>
    </w:p>
    <w:p w14:paraId="2D3D2264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579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48C79909" w14:textId="20942B3B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1.Настоящий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коллективный договор заключен между работодателем и работниками</w:t>
      </w:r>
      <w:r w:rsidR="00D45EAA" w:rsidRPr="00B73579">
        <w:rPr>
          <w:rFonts w:ascii="Times New Roman" w:hAnsi="Times New Roman" w:cs="Times New Roman"/>
          <w:sz w:val="28"/>
          <w:szCs w:val="28"/>
        </w:rPr>
        <w:t xml:space="preserve">  </w:t>
      </w:r>
      <w:r w:rsidRPr="00B73579">
        <w:rPr>
          <w:rFonts w:ascii="Times New Roman" w:hAnsi="Times New Roman" w:cs="Times New Roman"/>
          <w:sz w:val="28"/>
          <w:szCs w:val="28"/>
        </w:rPr>
        <w:t xml:space="preserve">в лице представителей и является правовым актом, регулирующим </w:t>
      </w:r>
      <w:proofErr w:type="spellStart"/>
      <w:r w:rsidRPr="00B73579">
        <w:rPr>
          <w:rFonts w:ascii="Times New Roman" w:hAnsi="Times New Roman" w:cs="Times New Roman"/>
          <w:sz w:val="28"/>
          <w:szCs w:val="28"/>
        </w:rPr>
        <w:t>социальнотрудовые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отношения в Муниципальном дошкольном образовательном бюджетном</w:t>
      </w:r>
      <w:r w:rsidR="00D45EA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учреждении Детский сад  «Солнышко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№2</w:t>
      </w:r>
      <w:r w:rsidRPr="00B73579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6730AF"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>.</w:t>
      </w:r>
    </w:p>
    <w:p w14:paraId="249473F0" w14:textId="1FD5FBC8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1.2.Основой для заключения коллективного договора являются: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Конституция Российской Федерации, Трудовой кодекс РФ (далее – ТК РФ); Федеральный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 </w:t>
      </w:r>
      <w:r w:rsidRPr="00B73579">
        <w:rPr>
          <w:rFonts w:ascii="Times New Roman" w:hAnsi="Times New Roman" w:cs="Times New Roman"/>
          <w:sz w:val="28"/>
          <w:szCs w:val="28"/>
        </w:rPr>
        <w:t>закон от 12 января 1996 г. № 10 – ФЗ «О союзах, их правах и гарантиях деятельности»;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 – ФЗ «Об образовании в РФ»; Закон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субъекта РФ о социальном партнерстве; «Отраслевое соглашение по организациям,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находящимся в ведении Министерства образования и науки РФ; Региональное соглашение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 регулированию социально-трудовых отношений.</w:t>
      </w:r>
    </w:p>
    <w:p w14:paraId="3658F9DA" w14:textId="7A00DC9D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1.3. Коллективный договор заключен с целью определения взаимных обязательств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работников и работодателя по защите социально- трудовых прав и профессиональных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интересов работников в Муниципальном дошкольном образовательном бюджетном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учреждении Детский сад  «Солнышко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№2</w:t>
      </w:r>
      <w:r w:rsidRPr="00B73579">
        <w:rPr>
          <w:rFonts w:ascii="Times New Roman" w:hAnsi="Times New Roman" w:cs="Times New Roman"/>
          <w:sz w:val="28"/>
          <w:szCs w:val="28"/>
        </w:rPr>
        <w:t>» п.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0AF"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МДОБУ Д/с «Солнышко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№ 2</w:t>
      </w:r>
      <w:r w:rsidRPr="00B73579">
        <w:rPr>
          <w:rFonts w:ascii="Times New Roman" w:hAnsi="Times New Roman" w:cs="Times New Roman"/>
          <w:sz w:val="28"/>
          <w:szCs w:val="28"/>
        </w:rPr>
        <w:t>») и установлению дополнительны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B73579">
        <w:rPr>
          <w:rFonts w:ascii="Times New Roman" w:hAnsi="Times New Roman" w:cs="Times New Roman"/>
          <w:sz w:val="28"/>
          <w:szCs w:val="28"/>
        </w:rPr>
        <w:t>социальноэкономических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>, правовых и профессиональных гарантий, льгот и преимущества для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работников, а также по созданию благоприятных условий труда по сравнению с трудовым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законодательством, иными актами, содержащими нормы трудового права, соглашениями.</w:t>
      </w:r>
    </w:p>
    <w:p w14:paraId="0E76038E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Сторонами коллективного договора являются:</w:t>
      </w:r>
    </w:p>
    <w:p w14:paraId="38B40B0E" w14:textId="1A13D999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Работодатель, в лице его представителя – заведующего МДОБУ Д/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с  «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>Солнышко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№2</w:t>
      </w:r>
      <w:r w:rsidRPr="00B73579">
        <w:rPr>
          <w:rFonts w:ascii="Times New Roman" w:hAnsi="Times New Roman" w:cs="Times New Roman"/>
          <w:sz w:val="28"/>
          <w:szCs w:val="28"/>
        </w:rPr>
        <w:t>» п.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0AF"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, </w:t>
      </w:r>
      <w:r w:rsidR="006730AF" w:rsidRPr="00B73579">
        <w:rPr>
          <w:rFonts w:ascii="Times New Roman" w:hAnsi="Times New Roman" w:cs="Times New Roman"/>
          <w:sz w:val="28"/>
          <w:szCs w:val="28"/>
        </w:rPr>
        <w:t>Тургуновой Натальи Николаевны</w:t>
      </w:r>
      <w:r w:rsidRPr="00B73579">
        <w:rPr>
          <w:rFonts w:ascii="Times New Roman" w:hAnsi="Times New Roman" w:cs="Times New Roman"/>
          <w:sz w:val="28"/>
          <w:szCs w:val="28"/>
        </w:rPr>
        <w:t xml:space="preserve"> (далее – руководитель);</w:t>
      </w:r>
    </w:p>
    <w:p w14:paraId="6E18EF86" w14:textId="3977CCFA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Работники МДОБУ Д/с «Солнышко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№2</w:t>
      </w:r>
      <w:r w:rsidRPr="00B73579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6730AF"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в лице представителя –</w:t>
      </w:r>
    </w:p>
    <w:p w14:paraId="0A0C3C9C" w14:textId="50C7FDAF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 xml:space="preserve">первичной профсоюзной 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организации  (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>далее – выборный орган первичной профсоюзной организации) –</w:t>
      </w:r>
    </w:p>
    <w:p w14:paraId="127DD67C" w14:textId="15E99D96" w:rsidR="00724AFD" w:rsidRPr="00B73579" w:rsidRDefault="006730AF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579">
        <w:rPr>
          <w:rFonts w:ascii="Times New Roman" w:hAnsi="Times New Roman" w:cs="Times New Roman"/>
          <w:sz w:val="28"/>
          <w:szCs w:val="28"/>
        </w:rPr>
        <w:t>Шурюковой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579">
        <w:rPr>
          <w:rFonts w:ascii="Times New Roman" w:hAnsi="Times New Roman" w:cs="Times New Roman"/>
          <w:sz w:val="28"/>
          <w:szCs w:val="28"/>
        </w:rPr>
        <w:t>Гульзады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3579">
        <w:rPr>
          <w:rFonts w:ascii="Times New Roman" w:hAnsi="Times New Roman" w:cs="Times New Roman"/>
          <w:sz w:val="28"/>
          <w:szCs w:val="28"/>
        </w:rPr>
        <w:t>Мурзатаевны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="00724AFD" w:rsidRPr="00B735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9DE22F" w14:textId="0135D4FF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4.Действие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настоящего коллективного договора распространяется на всех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работников МДОБУ Д/с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«Солнышко</w:t>
      </w:r>
      <w:r w:rsidR="006730AF" w:rsidRPr="00B73579">
        <w:rPr>
          <w:rFonts w:ascii="Times New Roman" w:hAnsi="Times New Roman" w:cs="Times New Roman"/>
          <w:sz w:val="28"/>
          <w:szCs w:val="28"/>
        </w:rPr>
        <w:t xml:space="preserve"> №2</w:t>
      </w:r>
      <w:r w:rsidRPr="00B73579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09611B"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>, в том числе заключивших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трудовой договор о работе по совместительству.</w:t>
      </w:r>
    </w:p>
    <w:p w14:paraId="15BD0651" w14:textId="1EA7D158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5.Работодатель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обязан ознакомить под подпись с текстом коллективного договора все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работников МДОБУ Д/с «Солнышко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№2</w:t>
      </w:r>
      <w:r w:rsidRPr="00B73579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09611B"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в течение 30 дней после его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подписания.</w:t>
      </w:r>
    </w:p>
    <w:p w14:paraId="69526A3F" w14:textId="07BDFCA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6.Коллективный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договор сохраняет свое действие в случае изменения наименования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образовательной организации, реорганизации в форме преобразования, а также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расторжения трудового договора с руководителем образовательной организации.</w:t>
      </w:r>
    </w:p>
    <w:p w14:paraId="5514DCDF" w14:textId="2571211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7.При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реорганизации (слияния, присоединения, разделения, выделения) образовательной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организации коллективный договор сохраняет действие в течение всего срока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реорганизации.</w:t>
      </w:r>
    </w:p>
    <w:p w14:paraId="1150C1EC" w14:textId="77777777" w:rsidR="0009611B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lastRenderedPageBreak/>
        <w:t>1.8.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579">
        <w:rPr>
          <w:rFonts w:ascii="Times New Roman" w:hAnsi="Times New Roman" w:cs="Times New Roman"/>
          <w:sz w:val="28"/>
          <w:szCs w:val="28"/>
        </w:rPr>
        <w:t>Присменен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формы собственности образовательной организации коллективный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договор сохраняет свое действие в течение трех месяцев со дня перехода прав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собственности.</w:t>
      </w:r>
    </w:p>
    <w:p w14:paraId="1E662F24" w14:textId="44D9EA94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Любая из сторон имеет право направить другой стороне предложение о заключении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нового коллективного договора или о продлении действующего на срок до трех лет,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которое осуществляется в порядке, аналогичном порядку внесения изменений и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дополнений в коллективный договор.</w:t>
      </w:r>
    </w:p>
    <w:p w14:paraId="037FD23D" w14:textId="2E556CEB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1.9. При ликвидации образовательной организации коллективный договор сохраняет свое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действие в течение всего срока проведения ликвидации.</w:t>
      </w:r>
    </w:p>
    <w:p w14:paraId="7C329355" w14:textId="2B71042D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10.Стороны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договорились, что изменения и дополнения в коллективный договор в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течение срока его действия могут вноситься по совместному решению представителями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сторон без созыва общего собрания (конференции) работников в установленном законом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порядке (статья 44 ТК РФ). Вносимые изменения и дополнения в текст коллективного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договора не могут ухудшать положение работников по сравнению с законодательством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РФ и положениями прежнего коллективного договора.</w:t>
      </w:r>
    </w:p>
    <w:p w14:paraId="4EB6944D" w14:textId="5EA3BF70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11.Контроль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за ходом выполнения коллективного договора осуществляется сторонами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коллективного договора в лице их представителей, соответствующими органами по труду.</w:t>
      </w:r>
    </w:p>
    <w:p w14:paraId="72606E4C" w14:textId="644F26D4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12.Сторонами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коллективного договора обязуются проводить обсуждение итогов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выполнения коллективного договора на общем собрании работников не реже одного раза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 год.</w:t>
      </w:r>
    </w:p>
    <w:p w14:paraId="40DEE79E" w14:textId="5A9D194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1.13. Локальные нормативные акты образовательной организации, содержащие нормы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трудового права, являющиеся приложением к коллективному договору, принимаются по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согласованию с выборным органом первичной профсоюзной организации.</w:t>
      </w:r>
    </w:p>
    <w:p w14:paraId="3DDEE9B8" w14:textId="1E833CF9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1.14. Работодатель обязуется обеспечить гласность содержания и выполнения условий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14:paraId="73B7B176" w14:textId="08936DED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1.15. В течение срока действия коллективного договора ни одна из сторон не вправе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прекратить в одностороннем порядке выполнение принятых на себя обязательств.</w:t>
      </w:r>
    </w:p>
    <w:p w14:paraId="691FF998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1.16. Настоящий коллективный договор вступает в силу с момента его подписания</w:t>
      </w:r>
    </w:p>
    <w:p w14:paraId="0AB734A2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сторонами и действует по 2026 год включительно.</w:t>
      </w:r>
    </w:p>
    <w:p w14:paraId="316ADA5B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579">
        <w:rPr>
          <w:rFonts w:ascii="Times New Roman" w:hAnsi="Times New Roman" w:cs="Times New Roman"/>
          <w:b/>
          <w:bCs/>
          <w:sz w:val="28"/>
          <w:szCs w:val="28"/>
        </w:rPr>
        <w:t>2. ГАРАНТИИ ЗАКЛЮЧЕНИЯ, ИЗМЕНЕНИЯ И РАСТОРЖЕНИЯ</w:t>
      </w:r>
    </w:p>
    <w:p w14:paraId="6B47B50A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579">
        <w:rPr>
          <w:rFonts w:ascii="Times New Roman" w:hAnsi="Times New Roman" w:cs="Times New Roman"/>
          <w:b/>
          <w:bCs/>
          <w:sz w:val="28"/>
          <w:szCs w:val="28"/>
        </w:rPr>
        <w:t>ТРУДОВОГО ДОГОВОРА.</w:t>
      </w:r>
    </w:p>
    <w:p w14:paraId="38F9349F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2.Стороны договорились, что:</w:t>
      </w:r>
    </w:p>
    <w:p w14:paraId="0C7D9EBB" w14:textId="72CBF2A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2.1. Работодатель не вправе требовать от работника выполнение работы, не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обусловленной трудовым договором, условия трудового договора не могут ухудшить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положение работника по сравнению с действующим трудовым законодательством.</w:t>
      </w:r>
    </w:p>
    <w:p w14:paraId="4A3F3656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 Работодатель обязан:</w:t>
      </w:r>
    </w:p>
    <w:p w14:paraId="552968F7" w14:textId="242A3CA3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2.2.1. Соблюдать трудовое законодательство и иные нормативные правовые акты,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содержащие нормы трудового права, локальные акты, условия коллективного договора,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соглашений и трудовых договоров, выплачивать в полном размере </w:t>
      </w:r>
      <w:r w:rsidRPr="00B73579">
        <w:rPr>
          <w:rFonts w:ascii="Times New Roman" w:hAnsi="Times New Roman" w:cs="Times New Roman"/>
          <w:sz w:val="28"/>
          <w:szCs w:val="28"/>
        </w:rPr>
        <w:lastRenderedPageBreak/>
        <w:t>причитающуюся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работникам заработную плату в сроки, установленные в соответствии с Трудовым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кодексом, коллективным договором, Правилами внутреннего трудового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распорядка,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трудовыми договорами.</w:t>
      </w:r>
    </w:p>
    <w:p w14:paraId="0AA92C94" w14:textId="663BE968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2.2.2. Заключать трудовой договор с работников в письменной форме в двух экземплярах,</w:t>
      </w:r>
      <w:r w:rsidR="0009611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каждый из которых подписывается работодателем и работником, один экземпляр под</w:t>
      </w:r>
      <w:r w:rsidR="00373E4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роспись передать работнику в день заключения.</w:t>
      </w:r>
    </w:p>
    <w:p w14:paraId="35667AF5" w14:textId="02C48C4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2.2.3. При приеме на работу (до подписания трудового договора) ознакомить работника</w:t>
      </w:r>
      <w:r w:rsidR="00373E4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под роспись с настоящим коллективным договором, Уставом образовательной</w:t>
      </w:r>
      <w:r w:rsidR="00373E4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организации, Правилами внутреннего трудового распорядка, иными локальными</w:t>
      </w:r>
      <w:r w:rsidR="00373E4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нормативными актами, непосредственно связанными с их трудовой деятельностью, а 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так</w:t>
      </w:r>
      <w:r w:rsidR="00373E4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ознакомить работников под роспись с принимаемыми впоследствии локальными</w:t>
      </w:r>
      <w:r w:rsidR="00373E4B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нормативными актами, непосредственно связанные с их трудовой деятельностью.</w:t>
      </w:r>
    </w:p>
    <w:p w14:paraId="3437697F" w14:textId="242DDEB6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2.2.3.1. при поступлении на работу работник предъявляет документы: паспорт или иной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документ, удостоверяющий личность; трудовую книжку и (или) сведения о трудовой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деятельности (статья 66.1 настоящего Кодекса), за исключением случаев, если трудовой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договор заключается впервые; (в ред. Федерального закона от 16.12.2019 N 439-ФЗ);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(персонифицированного) учета, в том числе в форме электронного документа; (в ред.</w:t>
      </w:r>
    </w:p>
    <w:p w14:paraId="063A8E94" w14:textId="6080290A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 xml:space="preserve">Федерального закона от 01.04.2019 N 48-ФЗ); документы воинского учета </w:t>
      </w:r>
      <w:r w:rsidR="00CA481A" w:rsidRPr="00B73579">
        <w:rPr>
          <w:rFonts w:ascii="Times New Roman" w:hAnsi="Times New Roman" w:cs="Times New Roman"/>
          <w:sz w:val="28"/>
          <w:szCs w:val="28"/>
        </w:rPr>
        <w:t>–</w:t>
      </w:r>
      <w:r w:rsidRPr="00B73579">
        <w:rPr>
          <w:rFonts w:ascii="Times New Roman" w:hAnsi="Times New Roman" w:cs="Times New Roman"/>
          <w:sz w:val="28"/>
          <w:szCs w:val="28"/>
        </w:rPr>
        <w:t xml:space="preserve"> для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военнообязанных и лиц, подлежащих призыву на военную службу; документ об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образовании и (или) о квалификации или наличии специальных знаний - при поступлении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на работу, требующую специальных знаний или специальной подготовки; (в ред.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Федерального закона от 02.07.2013 N 185-ФЗ)</w:t>
      </w:r>
    </w:p>
    <w:p w14:paraId="1E49E39A" w14:textId="42E08384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2.2.4. В трудовой договор включать обязательные условия, указанные вст.57 ТК РФ. При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включении в трудовой договор дополнительных условий не допускать ухудшения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положения работника по сравнению с условиями, установленными трудовым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законодательством и иными нормативными правовыми актами, содержащими нормы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трудового права, соглашениями, локальными нормативными актами, настоящим</w:t>
      </w:r>
    </w:p>
    <w:p w14:paraId="232668BA" w14:textId="5A9FE046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коллективным договором.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 трудовом договоре оговаривать объем учебной нагрузки педагогического работника,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который может быть изменен только по соглашению сторон трудового договора, за</w:t>
      </w:r>
    </w:p>
    <w:p w14:paraId="5E2238BB" w14:textId="77E3215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исключением случаем, предусмотренных законодательством. Высвобождающуюся в связи с увольнением педагогических работников учебную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нагрузку предлагать, прежде всего, тем педагогическим работникам, учебная нагрузка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которых установлена в объеме менее нормы часов за ставку заработной платы.</w:t>
      </w:r>
    </w:p>
    <w:p w14:paraId="61294D16" w14:textId="3E2745FD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2.2.5. Заключить трудовой договор для выполнения трудовой функции, которая носит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постоянный характер, на неопределенный срок. Срочный трудовой договор заключать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только в 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случаях ,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предусмотренных статьей 59 ТК РФ. При приеме на работу педагогических работников, имеющих первую или высшую</w:t>
      </w:r>
    </w:p>
    <w:p w14:paraId="06DB8FDC" w14:textId="2599C55C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lastRenderedPageBreak/>
        <w:t>квалификационную категорию, а также ранее успешно прошедших аттестацию на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соответствие занимаемой должности, после которой прошло не более трех лет, испытание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при приеме на работу не устанавливается.</w:t>
      </w:r>
    </w:p>
    <w:p w14:paraId="73BC4B95" w14:textId="18A441F9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2.2.6. Оформлять изменения условий трудового договора путем заключения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дополнительных соглашений к трудовому договору, являвшихся неотъемлемой частью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 трудового договора.</w:t>
      </w:r>
    </w:p>
    <w:p w14:paraId="2048E1A6" w14:textId="61045B25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2.2.6.1. При заключении трудового договора впервые работодателем оформляется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трудовая книжка (за исключением случаев, если в соответствии с настоящим Кодексом,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иным федеральным законом трудовая книжка на работника не оформляется). В случае,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если на лицо, поступающее на работу впервые, не был открыт индивидуальный лицевой</w:t>
      </w:r>
      <w:r w:rsidR="00CA481A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счет, работодателем представляются в соответствующий территориальный орган Фонда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пенсионного и социального страхования Российской Федерации сведения, необходимые</w:t>
      </w:r>
    </w:p>
    <w:p w14:paraId="79B33331" w14:textId="4417B34B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для регистрации указанного лица в системе индивидуального (персонифицированного)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учета. (в ред. Федеральных законов от 01.04.2019 N 48-ФЗ, от 16.12.2019 N 439-ФЗ, от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14.07.2022 N 240-ФЗ)</w:t>
      </w:r>
    </w:p>
    <w:p w14:paraId="13F2B8DC" w14:textId="5E545F20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2.2.6.1.Работодатель формирует в электронном виде основную информацию о трудовой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деятельности и трудовом стаже каждого работника (далее - сведения о трудовой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Федерации об индивидуальном (персонифицированном) учете в системах обязательного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пенсионного страхования и обязательного социального страхования, для хранения в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информационных ресурсах Фонда пенсионного и социального страхования Российской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Федерации. (в ред. Федерального закона от 14.07.2022 N 240-ФЗ)</w:t>
      </w:r>
    </w:p>
    <w:p w14:paraId="10C4497A" w14:textId="5BCF7F1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2.2.6.2. В сведения о трудовой деятельности включаются информация о работнике, месте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его работы, его трудовой функции, переводах работника на другую постоянную работу, об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увольнении работника с указанием основания и причины прекращения трудового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договора, другая предусмотренная настоящим Кодексом, иным федеральным законом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информация.</w:t>
      </w:r>
    </w:p>
    <w:p w14:paraId="11224D92" w14:textId="4E2384F9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В случаях, установленных настоящим Трудовым Кодексом, при заключении трудового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договора лицо, поступающее на работу, предъявляет работодателю сведения о трудовой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деятельности вместе с трудовой книжкой или взамен ее. Сведения о трудовой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деятельности могут использоваться также для исчисления трудового стажа работника,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внесения записей в его трудовую книжку (в случаях, если в соответствии с настоящим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Кодексом, иным федеральным законом на работника ведется трудовая книжка) 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осуществления других целей в соответствии с законами и иными нормативными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правовыми актами Российской Федерации. Лицо, имеющее стаж работы по трудовому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договору, может получать сведения о трудовой деятельности: у работодателя по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последнему месту работы (за период работы у данного работодателя) на бумажном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носителе, заверенные надлежащим образом, или в форме электронного документа,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 (при ее наличии у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работодателя); в многофункциональном </w:t>
      </w:r>
      <w:r w:rsidRPr="00B73579">
        <w:rPr>
          <w:rFonts w:ascii="Times New Roman" w:hAnsi="Times New Roman" w:cs="Times New Roman"/>
          <w:sz w:val="28"/>
          <w:szCs w:val="28"/>
        </w:rPr>
        <w:lastRenderedPageBreak/>
        <w:t>центре предоставления государственных 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муниципальных услуг на бумажном носителе, заверенные надлежащим образом;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 Фонде пенсионного и социального страхования Российской Федерации на бумажном</w:t>
      </w:r>
    </w:p>
    <w:p w14:paraId="58B18232" w14:textId="7BFA9BFA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носителе, заверенные надлежащим образом, или в форме электронного документа,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подписанного усиленной квалифицированной электронной подписью; (в ред.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Федерального закона от 14.07.2022 N 240-ФЗ) с использованием единого портала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форме электронного документа, подписанного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подписью. Работодатель обязан предоставить</w:t>
      </w:r>
    </w:p>
    <w:p w14:paraId="78C83844" w14:textId="23CD6439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работнику (за исключением случаев, если в соответствии с настоящим Кодексом, иным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федеральным законом на работника ведется трудовая книжка) сведения о трудовой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деятельности за период работы у данного работодателя способом, указанным в заявлении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работника (на бумажном носителе, заверенные надлежащим образом, или в форме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 электронной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подписью (при ее наличии у работодателя), поданном в письменной форме или</w:t>
      </w:r>
    </w:p>
    <w:p w14:paraId="117FB6BA" w14:textId="3FF6639C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направленном в порядке, установленном работодателем, по адресу электронной почты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работодателя: в период работы не позднее трех рабочих дней со дня подачи этого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заявления; при увольнении в день прекращения трудового договора.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 случае выявления работником неверной или неполной информации в сведениях 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трудовой деятельности, представленных работодателем для хранения в информационных</w:t>
      </w:r>
    </w:p>
    <w:p w14:paraId="72A2B30A" w14:textId="102928A0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ресурсах Фонда пенсионного и социального страхования Российской Федерации,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работодатель по письменному заявлению работника обязан исправить или дополнить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сведения о трудовой деятельности и представить их в порядке, установленном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учете в системах обязательного пенсионного страхования и обязательного социального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страхования, для хранения в информационных ресурсах Фонда пенсионного и</w:t>
      </w:r>
    </w:p>
    <w:p w14:paraId="43F408B2" w14:textId="56DD058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Федерации. (в ред. Федерального закона от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14.07.2022 N 240-ФЗ</w:t>
      </w:r>
    </w:p>
    <w:p w14:paraId="3CBC4513" w14:textId="19743B96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2.2.7. Изменение определенных сторонами условий трудового договора, в том числе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перевод на другую работу, производить только по письменному соглашению сторон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трудового договора, за исключением случаев, предусмотренных частыми второй и третьей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статьи 72.2. и статьей 74 ТК РФ.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Временный перевод педагогического работника на другую работу в случаях,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предусмотренных частью 3 статьи 72.2 ТК РФ, возможен только при наличии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письменного согласия работника, если режим временной работы предусматривает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увеличение рабочего времени работника по сравнению с режимом, установленным по</w:t>
      </w:r>
    </w:p>
    <w:p w14:paraId="1DB2CBE9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условиям трудового договора.</w:t>
      </w:r>
    </w:p>
    <w:p w14:paraId="1CD6047D" w14:textId="76B32F30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2.2.8. Сообщать выборному органу первичной профсоюзной организации в письменной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форме не позднее, чем за три месяца до начала проведения соответствующих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мероприятий, о сокращении численности или штата работников и о </w:t>
      </w:r>
      <w:r w:rsidRPr="00B73579">
        <w:rPr>
          <w:rFonts w:ascii="Times New Roman" w:hAnsi="Times New Roman" w:cs="Times New Roman"/>
          <w:sz w:val="28"/>
          <w:szCs w:val="28"/>
        </w:rPr>
        <w:lastRenderedPageBreak/>
        <w:t>возможном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расторжении трудовых договоров с работниками в соответствии с пунктом 2 части1статьи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81 ТК РФ, при массовых увольнениях работников – также соответственно не позднее, чем</w:t>
      </w:r>
    </w:p>
    <w:p w14:paraId="43F02D59" w14:textId="7EF31003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за три месяца. Массовым является увольнение 5% от общего числа работников в течение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30 дней.</w:t>
      </w:r>
    </w:p>
    <w:p w14:paraId="6BCBE2DC" w14:textId="128E5026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2.2.9. Обеспечить преимущественное право на оставление на работе при сокращении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штатов работников с более высокой производительностью труда и квалификацией. Кроме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перечисленных в статье 179 ТК РФ при равной производительности и квалификации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преимущественное право на оставление на работе имеют работники:</w:t>
      </w:r>
    </w:p>
    <w:p w14:paraId="07CAF3DB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пред пенсионного возраста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(за 2 года о пенсии);</w:t>
      </w:r>
    </w:p>
    <w:p w14:paraId="0FF9DB9F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- проработавшие в организации свыше 10 лет;</w:t>
      </w:r>
    </w:p>
    <w:p w14:paraId="7F6B2C0A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- одинокие матери, воспитывающие ребенка в возрасте до 16 лет;</w:t>
      </w:r>
    </w:p>
    <w:p w14:paraId="4D856E33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- одинокие отцы, воспитывающие ребенка в возрасте до 16 лет;</w:t>
      </w:r>
    </w:p>
    <w:p w14:paraId="12E16A08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- родители, имеющие ребенка – инвалида в возрасте до 18 лет;</w:t>
      </w:r>
    </w:p>
    <w:p w14:paraId="51EF3BC4" w14:textId="67F2AD58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- награжденные государственными и (или) ведомственными наградами, в связи с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педагогической деятельностью;</w:t>
      </w:r>
    </w:p>
    <w:p w14:paraId="469410D4" w14:textId="396388D3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- педагогические работники, приступившие в трудовой деятельность непосредственно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после окончания образовательной организации высшего или профессионального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образования и имеющие трудовой стаж менее одного года.</w:t>
      </w:r>
    </w:p>
    <w:p w14:paraId="0504A65A" w14:textId="71ACFC10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2.2.10. Обеспечить работнику, увольняемому в связи с ликвидацией организации,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сокращением численности или штата работников организации, право на время для поиска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работы (5 часов в неделю) с сохранением среднего заработка.</w:t>
      </w:r>
    </w:p>
    <w:p w14:paraId="0C013D75" w14:textId="0F9E8EB5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2.2.11. Расторжением трудового договора в соответствии с пунктами 2.3 и 5 части 1 статьи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81 ТК РФ с работников – членом профсоюза по инициативе работодателя может быть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произведено только с учетом мнения выборного органа первичной профсоюзной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07DAE195" w14:textId="494C0F54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2.2.12. С учетом мнения выборного органа первичной профсоюзной организации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определять формы профессионального обучения по программам профессиональной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подготовки, переподготовки, повышения квалификации или дополнительного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образования по программам профессиональной переподготовки педагогических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работников, перечень необходимых профессий и специальностей на каждый календарный</w:t>
      </w:r>
    </w:p>
    <w:p w14:paraId="730CD0AA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год с учетом перспектив развития образовательной организации.</w:t>
      </w:r>
    </w:p>
    <w:p w14:paraId="33290A8A" w14:textId="261DAD1E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2.2.13. Направлять педагогических работников на дополнительное профессиональное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образование по профилю педагогической деятельности не реже чем 1 раз в три года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(подпункт 2 пункта 5 статьи 47 Федерального закона от 29 декабря 20212 г. № 273 –ФЗ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«Об образовании в РФ», статьи 196 и 197 ТК РФ).</w:t>
      </w:r>
    </w:p>
    <w:p w14:paraId="38EB7931" w14:textId="28B3B3CF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CA481A">
        <w:rPr>
          <w:rFonts w:ascii="Times New Roman" w:hAnsi="Times New Roman" w:cs="Times New Roman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 случае направления работника для профессионального обучения или дополнительного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профессионально образования сохранять за ним место работы (должность), среднюю</w:t>
      </w:r>
      <w:r w:rsidR="00C0275C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заработную плату п основному месту работы, и если работник направляется для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повышения квалификации в другую местность, оплачивать ему </w:t>
      </w:r>
      <w:r w:rsidRPr="00B73579">
        <w:rPr>
          <w:rFonts w:ascii="Times New Roman" w:hAnsi="Times New Roman" w:cs="Times New Roman"/>
          <w:sz w:val="28"/>
          <w:szCs w:val="28"/>
        </w:rPr>
        <w:lastRenderedPageBreak/>
        <w:t>командировочные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расходы (суточные, проезд к месту обучения и обратно, проживание) а порядке и</w:t>
      </w:r>
    </w:p>
    <w:p w14:paraId="42B2DF55" w14:textId="28A1F2F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размерах, предусмотренных для лиц, направляемых в служебные командировки в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соответствии с документами, подтверждающими фактически произведенные расходы.</w:t>
      </w:r>
    </w:p>
    <w:p w14:paraId="70CD6A6C" w14:textId="552A6F71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2.2.14. Предоставлять гарантии и компенсации работникам, совмещающими работу с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получением образования в порядке, предусмотренным главой 26 ТК РФ, в том числе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работника, уже имеющим профессиональное образование соответствующего уровня, 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направленным на обучение работодателем.</w:t>
      </w:r>
    </w:p>
    <w:p w14:paraId="0F0DAB41" w14:textId="1F93C63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2.2.15. Содействовать работнику, желающему пройти профессиональное обучение по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программам профессиональной подготовки, переподготовки, повышения квалификации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или дополнительного профессионального образования по программам повышения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квалификации и программам профессиональной переподготовки педагогических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работников и приобрести другую профессию.</w:t>
      </w:r>
    </w:p>
    <w:p w14:paraId="435E5F70" w14:textId="6ECEA37A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2.2.16. Рассматривая все вопросы, связанные с изменением структуры образовательной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организации, ее реорганизацией с участие выборного органа первичной профсоюзной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339CF77B" w14:textId="3D540DD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2.2.17. При принятии решений об увольнении работника, в случае признания его по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результатам аттестации несоответствующим занимаемой должности, вследствие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недостаточной квалификации, принимать меры по переводу работника с его письменного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согласия на другую имеющуюся у работодателя работу (как вакантную должность или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работу, соответствующую квалификации работника, таки вакантную нижестоящую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должность или нижеоплачиваемую работу), которую работник может выполнять с учетом</w:t>
      </w:r>
    </w:p>
    <w:p w14:paraId="27CF058C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его состояния здоровья (часть3 статьи 81 ТК РФ).</w:t>
      </w:r>
    </w:p>
    <w:p w14:paraId="4C75AE88" w14:textId="39CE1299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2.3. Выборный орган первичной профсоюзной организации обязуется осуществлять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контроль за соблюдением работодателем трудового законодательства и иными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нормативными правовыми актами, настоящими нормы трудового права, соглашениями,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локальными нормативными актами, настоящим коллективным договором при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заключении, изменении и расторжении трудовых договором с работниками.</w:t>
      </w:r>
    </w:p>
    <w:p w14:paraId="23A90E53" w14:textId="3A0D15CC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579">
        <w:rPr>
          <w:rFonts w:ascii="Times New Roman" w:hAnsi="Times New Roman" w:cs="Times New Roman"/>
          <w:b/>
          <w:bCs/>
          <w:sz w:val="28"/>
          <w:szCs w:val="28"/>
        </w:rPr>
        <w:t>3. РАБОЧЕЕ ВРЕМЯ И ВРЕМЯ ОТДЫХА.</w:t>
      </w:r>
    </w:p>
    <w:p w14:paraId="71BB2DF0" w14:textId="50FC165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 Стороны при регулировании вопросов рабочего времени и времени отдыха исходят из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того, что:</w:t>
      </w:r>
    </w:p>
    <w:p w14:paraId="65DDD729" w14:textId="7F097E82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3.1. В соответствии с требованиями трудового законодательства и иных нормативных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правовых актов, содержащих нормы трудового права, а также соглашений режим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рабочего времени и времени отдыха работников образовательной организации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определяется настоящим коллективным договором, правилами внутреннего трудового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распорядка, иными локальными нормативными актами, трудовым договором,</w:t>
      </w:r>
    </w:p>
    <w:p w14:paraId="2C912133" w14:textId="377981F3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lastRenderedPageBreak/>
        <w:t>расписанием занятий, годовым календарным учебным графиком, графиками работы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(графиками сменности), согласованными с выборным органом первичной профсоюзной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2B3F1844" w14:textId="2A7B74A3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3.2. В зависимости от должности и (или) специальности педагогических работников с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учетом особенностей их труда продолжительность рабочего времени (нормы часов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платы), порядок определения учебной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нагрузки, оговариваемой в трудовом договоре, и основания ее изменения, случаи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установления верхнего предела учебной нагрузки определяются федеральным органом</w:t>
      </w:r>
    </w:p>
    <w:p w14:paraId="4829686B" w14:textId="57B7E60D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регулированию в сфере высшего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образования, в отношении педагогических работников, относящихся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 профессорско</w:t>
      </w:r>
      <w:r w:rsidR="00B12C45" w:rsidRPr="00B73579">
        <w:rPr>
          <w:rFonts w:ascii="Times New Roman" w:hAnsi="Times New Roman" w:cs="Times New Roman"/>
          <w:sz w:val="28"/>
          <w:szCs w:val="28"/>
        </w:rPr>
        <w:t>-</w:t>
      </w:r>
      <w:r w:rsidRPr="00B73579">
        <w:rPr>
          <w:rFonts w:ascii="Times New Roman" w:hAnsi="Times New Roman" w:cs="Times New Roman"/>
          <w:sz w:val="28"/>
          <w:szCs w:val="28"/>
        </w:rPr>
        <w:t>преподавательскому составу, и федеральным органом исполнительной власти,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осуществляющим функции по выработке и реализации государственной политики 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общего образования, в отношении иных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педагогических работников (Федеральный закон № 292 – ФЗ «О внесении изменений в</w:t>
      </w:r>
    </w:p>
    <w:p w14:paraId="7797AF6D" w14:textId="7777777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Трудовой кодекс РФ» от 02.08.2019 г. Ст.333.</w:t>
      </w:r>
    </w:p>
    <w:p w14:paraId="354E5DCD" w14:textId="4767A890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3.4. Для педагогических работников МДОБУ Д/с «Солнышко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№2</w:t>
      </w:r>
      <w:r w:rsidRPr="00B73579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B12C45"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>,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устанавливается сокращенная продолжительность рабочего времени – не более 36 часов в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неделю.</w:t>
      </w:r>
    </w:p>
    <w:p w14:paraId="79ADFE4D" w14:textId="0B833B6A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В зависимости от должности (или) специальности педагогических работников с учетом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особенностей их труда продолжительность рабочего времени (норма часов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платы), порядок определения учебной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нагрузки, оговариваемой в трудовом договоре, и основания ее изменения, случаи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установления верхнего предела учебной нагрузки педагогических работников</w:t>
      </w:r>
    </w:p>
    <w:p w14:paraId="14F2DED3" w14:textId="25537D53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определяются уполномоченным Правительством РФ федеральным органом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исполнительной власти, осуществляющим правовое регулирование в сфере образования.</w:t>
      </w:r>
    </w:p>
    <w:p w14:paraId="321C8DD9" w14:textId="5F8C5BB9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3.5. В МДОБУ Д/с «Солнышко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№2</w:t>
      </w:r>
      <w:r w:rsidRPr="00B73579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B12C45" w:rsidRPr="00B73579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учебная нагрузка на новый учебный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год устанавливается руководителем по соглашению с выборным органом первичной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профсоюзной организации. Руководитель должен ознакомить педагогических работников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под роспись с предполагаемой учебной нагрузкой на новый учебный год в письменном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виде до начала ежегодного оплачиваемого отпуска.</w:t>
      </w:r>
    </w:p>
    <w:p w14:paraId="4FA36984" w14:textId="4D3588B8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3.6. Изменение условий трудового договора, за исключением изменения трудовой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функции педагогического работника образовательной организации, осуществлять только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 случаях, когда по причинам, связанным с изменением организованных или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технологических условий труда (уменьшение количества часов по учебным планам 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образовательным программам, сокращение количества групп (групп продленного дня)определенные сторонами условия трудового договора не могут быть сохранены.</w:t>
      </w:r>
    </w:p>
    <w:p w14:paraId="34B70C9E" w14:textId="467F23AE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73579">
        <w:rPr>
          <w:rFonts w:ascii="Times New Roman" w:hAnsi="Times New Roman" w:cs="Times New Roman"/>
          <w:sz w:val="28"/>
          <w:szCs w:val="28"/>
        </w:rPr>
        <w:t>7.Учебная</w:t>
      </w:r>
      <w:proofErr w:type="gramEnd"/>
      <w:r w:rsidRPr="00B73579">
        <w:rPr>
          <w:rFonts w:ascii="Times New Roman" w:hAnsi="Times New Roman" w:cs="Times New Roman"/>
          <w:sz w:val="28"/>
          <w:szCs w:val="28"/>
        </w:rPr>
        <w:t xml:space="preserve"> нагрузка педагогическим работникам. Находящимся к началу года в отпуске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по уходу за ребенком достижения им возраста трех лет либо в ином отпуске,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устанавливается при распределении ее на очередной учебный год на общих </w:t>
      </w:r>
      <w:r w:rsidRPr="00B73579">
        <w:rPr>
          <w:rFonts w:ascii="Times New Roman" w:hAnsi="Times New Roman" w:cs="Times New Roman"/>
          <w:sz w:val="28"/>
          <w:szCs w:val="28"/>
        </w:rPr>
        <w:lastRenderedPageBreak/>
        <w:t>основаниях, а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затем передается для выполнения другим воспитателям на период нахождения указанных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работников в соответствующих отпусках.</w:t>
      </w:r>
    </w:p>
    <w:p w14:paraId="4931124C" w14:textId="31B0D62D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3.8. Продолжительность рабочей недели, выходным дням в неделю устанавливается для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работников Правилами внутреннего трудового распорядка и трудовыми договорами.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Общими выходными днями является суббота и воскресенье.</w:t>
      </w:r>
    </w:p>
    <w:p w14:paraId="1CBA4138" w14:textId="7A32768B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3.9. Рабочее время педагогических работников в период учебного года определяется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расписанием занятий и выполнением всего круга обязанностей, которые возлагаются на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педагогического работника в соответствии с Правилами внутреннего трудового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распорядка, трудовыми договорами, должностными инструкциями.</w:t>
      </w:r>
    </w:p>
    <w:p w14:paraId="76130421" w14:textId="06E01BF0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3.10. Привлечение работодателем работников к работе в сверхурочное время допускается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только с письменного согласия работника и компенсируется в соответствии с трудовым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526FC495" w14:textId="41FE2396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 xml:space="preserve"> Работодатель может привлекать работников к сверхурочным работам в соответствии со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статьей 99 ТК РФ только с предварительного согласия выборного органа первичной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профсоюзной организации. К работе в сверхурочное время не допускаются беременные женщины, работники в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возрасте до восемнадцати лет, другие категории работников в соответствии с ТК РФ и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иными федеральными законами.</w:t>
      </w:r>
    </w:p>
    <w:p w14:paraId="283EE2BA" w14:textId="43BEC26E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3.11. Работодатель обязан согласовывать с выборным органом первичной профсоюзной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организации перечень должностей работников с ненормированным рабочим днем.</w:t>
      </w:r>
    </w:p>
    <w:p w14:paraId="2CF51C15" w14:textId="27D45041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3.12. Работа в выходные и праздничные дни запрещена. Привлечение работников к работе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 выходные и не рабочие праздничные дни производится с письменного согласия в случае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необходимости выполнения заранее непредвиденных работ, от срочного выполнения</w:t>
      </w:r>
      <w:r w:rsidR="00B12C45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которых зависит в дальнейшем нормальная работа образовательной организации. Без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согласия работников допускается привлечение их к </w:t>
      </w:r>
      <w:proofErr w:type="spellStart"/>
      <w:r w:rsidRPr="00B73579">
        <w:rPr>
          <w:rFonts w:ascii="Times New Roman" w:hAnsi="Times New Roman" w:cs="Times New Roman"/>
          <w:sz w:val="28"/>
          <w:szCs w:val="28"/>
        </w:rPr>
        <w:t>рабоче</w:t>
      </w:r>
      <w:proofErr w:type="spellEnd"/>
      <w:r w:rsidRPr="00B73579">
        <w:rPr>
          <w:rFonts w:ascii="Times New Roman" w:hAnsi="Times New Roman" w:cs="Times New Roman"/>
          <w:sz w:val="28"/>
          <w:szCs w:val="28"/>
        </w:rPr>
        <w:t xml:space="preserve"> в случаях, определенных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частью третьей статьи 113 ТК РФ.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В других случаях привлечение к работе в выходные и нерабочие праздничные дни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допускается с письменного согласия работника и с учетом мнения выборного органа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</w:p>
    <w:p w14:paraId="7665E692" w14:textId="7EB9DEC1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 xml:space="preserve"> Привлечение работника к работе в выходные и нерабочие праздничные дни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производится по письменному распоряжению работодателя.</w:t>
      </w:r>
    </w:p>
    <w:p w14:paraId="3CE13CDF" w14:textId="7AAF8CA6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3.13. Привлечение работников организации к выполнению работы, не предусмотренной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должностными обязанностями, трудовым договором, допускается только по письменному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распоряжению работодателя и с письменного согласия работника, с дополнительной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оплатой и с соблюдением статей 60, 97 и 99 ТК РФ.</w:t>
      </w:r>
    </w:p>
    <w:p w14:paraId="740C1CE7" w14:textId="3703CD4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3.14. В течение рабочего дня (смены) работнику предоставляется перерыв для отдыха и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питания, время и продолжительность которого определяется Правилами внутреннего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трудового распорядка образовательной организации.</w:t>
      </w:r>
    </w:p>
    <w:p w14:paraId="79FE929A" w14:textId="222CC3B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работников, выполняющих свои обязанности непрерывно в течение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рабочего дня, перерыв для приема пищи не устанавливается: возможность </w:t>
      </w:r>
      <w:r w:rsidRPr="00B73579">
        <w:rPr>
          <w:rFonts w:ascii="Times New Roman" w:hAnsi="Times New Roman" w:cs="Times New Roman"/>
          <w:sz w:val="28"/>
          <w:szCs w:val="28"/>
        </w:rPr>
        <w:lastRenderedPageBreak/>
        <w:t>приема пищи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обеспечивается одновременно вместе с обучающимися, воспитанниками (отдельно в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специально отведенном для этой цели помещении).</w:t>
      </w:r>
    </w:p>
    <w:p w14:paraId="5D654F60" w14:textId="14207C41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3.16. Педагогическим работникам предоставляется ежегодный основной оплачиваемый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отпуск сроком 42 календарных дня. Удлиненный оплачиваемый отпуск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продолжительностью 56 календарных дней предоставляется педагогическим работникам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ДОО непосредственно, работающим с обучающимися с ОВЗ (Согласно Постановление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Правительства РФ от 21.02.2022 N 225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"Об утверждении номенклатуры должностей педагогических работников организаций,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 должностей руководителей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образовательных организаций"; П. 4. Разд. 1 Постановление Правительства РФ от</w:t>
      </w:r>
    </w:p>
    <w:p w14:paraId="10DE6521" w14:textId="1366D467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14.05.2015 N 466(ред. от 07.04.2017) "О ежегодных основных удлиненных оплачиваемых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отпусках".</w:t>
      </w:r>
    </w:p>
    <w:p w14:paraId="489AE16B" w14:textId="49FBA193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Остальным работникам предоставляется ежегодный основной оплачиваемый отпуск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продолжительностью 28 календарных дней с сохранением места работы (должности) и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среднего заработка.</w:t>
      </w:r>
    </w:p>
    <w:p w14:paraId="3E8804E6" w14:textId="74482ECE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 xml:space="preserve"> Отпуск за первый год работы предоставляется работникам по истечении шести месяцев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непрерывной работы в образовательной организации, за второй и последующий годы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работы в любое время рабочего года в соответствии с очередностью предоставления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отпусков. По соглашению сторон оплачиваемый отпуск может быть предоставлен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работникам и до истечения шести месяцев (статья 122 ТК РФ).</w:t>
      </w:r>
    </w:p>
    <w:p w14:paraId="1515A0DC" w14:textId="5CA68858" w:rsidR="00724AFD" w:rsidRPr="00B73579" w:rsidRDefault="00724AFD" w:rsidP="00B73579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отпуска педагогическим работникам за первый год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работы в каникулярный период, в том числе до истечения шести месяцев работы, его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продолжительность должна соответствовать установленной для них продолжительности и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оплачивается в полном размере.</w:t>
      </w:r>
    </w:p>
    <w:p w14:paraId="682CC301" w14:textId="08F8EA3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B73579">
        <w:rPr>
          <w:rFonts w:ascii="Times New Roman" w:hAnsi="Times New Roman" w:cs="Times New Roman"/>
          <w:sz w:val="28"/>
          <w:szCs w:val="28"/>
        </w:rPr>
        <w:t>3.17. Очередность предоставления оплачиваемых отпусков определяется в соответствии с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графиком отпусков, разработанным работодателем не позднее, чем за 2 недели до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>наступления календарного года. О времени начала отпуска работник должен быть</w:t>
      </w:r>
      <w:r w:rsidR="00000C72" w:rsidRPr="00B73579">
        <w:rPr>
          <w:rFonts w:ascii="Times New Roman" w:hAnsi="Times New Roman" w:cs="Times New Roman"/>
          <w:sz w:val="28"/>
          <w:szCs w:val="28"/>
        </w:rPr>
        <w:t xml:space="preserve"> </w:t>
      </w:r>
      <w:r w:rsidRPr="00B73579">
        <w:rPr>
          <w:rFonts w:ascii="Times New Roman" w:hAnsi="Times New Roman" w:cs="Times New Roman"/>
          <w:sz w:val="28"/>
          <w:szCs w:val="28"/>
        </w:rPr>
        <w:t xml:space="preserve">извещен под роспись не позднее чем за две недели до его </w:t>
      </w:r>
      <w:r w:rsidRPr="005474F0">
        <w:rPr>
          <w:rFonts w:ascii="Times New Roman" w:hAnsi="Times New Roman" w:cs="Times New Roman"/>
          <w:sz w:val="28"/>
          <w:szCs w:val="28"/>
        </w:rPr>
        <w:t>начала.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оплачиваемого отпуска производится с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согласия работника в случаях, предусмотренных статьями 124-125 ТК РФ.</w:t>
      </w:r>
    </w:p>
    <w:p w14:paraId="186156FE" w14:textId="218B6C7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3.18. Ежегодный оплачиваемый отпуск продлевается в случае временной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нетрудоспособности работника, наступившей во время отпуска. Ежегодный оплачиваемый отпуск по соглашению между работником и работодателем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переносится на другой срок при несвоевременной оплате времени отпуска либо при</w:t>
      </w:r>
    </w:p>
    <w:p w14:paraId="69530E09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предупреждении и работника о начале отпуска позднее, чем за две недели.</w:t>
      </w:r>
    </w:p>
    <w:p w14:paraId="4C4DA59A" w14:textId="2E3035A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При увольнении работнику выплачивается денежная компенсация за неиспользованный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отпуск пропорционально отработанному времени. Работнику, проработавшему 11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месяцев, выплачивается компенсация за полный рабочий год.</w:t>
      </w:r>
    </w:p>
    <w:p w14:paraId="28654D54" w14:textId="0B98E2B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При этом педагогическим работникам, проработавшим 10 месяцев, выплачивается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денежная компенсация за неиспользованный отпуск за полную продолжительность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отпуска – 42 календарных дня.</w:t>
      </w:r>
    </w:p>
    <w:p w14:paraId="00BF2D66" w14:textId="455EDAA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 xml:space="preserve"> Денежная компенсация за неиспользованный отпуск при увольнении работника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исчисляется исходя из количества неиспользованных дней отпуска с учетом рабочего года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работника.</w:t>
      </w:r>
    </w:p>
    <w:p w14:paraId="66F06C22" w14:textId="2B5151E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При исчислении стажа работы при выплате денежной компенсации за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неиспользованный отпуск при увольнении необходимо учесть, что:</w:t>
      </w:r>
    </w:p>
    <w:p w14:paraId="39041442" w14:textId="79B2894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все дни отпусков, предоставляемых по просьбе работника без сохранения заработной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платы, если их общая продолжительность превышает 14 календарных дней в течение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рабочего года, должны исключаться из подсчета стажа, дающего права на выплату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компенсации за неиспользованный отпуск при увольнении (статья 121 ТК РФ);</w:t>
      </w:r>
    </w:p>
    <w:p w14:paraId="51E1CF37" w14:textId="40F978A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излишки, составляющие менее половины месяца, исключаются из подсчета, а излишки,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составляющие не менее половины месяца, округляются до полного месяца (п. 35 Правил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 очередных и дополнительных отпусках, утв. НКТ СССР от 30 апреля 1930 г. № 169).</w:t>
      </w:r>
    </w:p>
    <w:p w14:paraId="35A92166" w14:textId="6C7182A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3.18.1. Работникам, имеющим трех и более детей в возрасте до двенадцати лет, ежегодный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оплачиваемый отпуск предоставляется по их желанию в удобное для них время (статья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262.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2.ТК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РФ).</w:t>
      </w:r>
    </w:p>
    <w:p w14:paraId="4E4F9215" w14:textId="60FE26F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3.18.2. Работнику, имеющему двух или более детей в возрасте до четырнадцати лет,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работнику, имеющему ребенка-инвалида в возрасте до восемнадцати лет, одинокой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матери, воспитывающей ребенка в возрасте до 14 лет. Отцу, воспитывающему ребенка в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возрасте до 14 лет без матери, устанавливается ежегодный дополнительный отпуск без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сохранения заработной платы в удобное для них время продолжительностью до 14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календарных дней. Перенесение этого отпуска на следующий рабочий год не допускается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(статья 263 ТК РФ).</w:t>
      </w:r>
    </w:p>
    <w:p w14:paraId="7B8195F1" w14:textId="68E3888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3.19. Исчисление среднего заработка для оплаты ежегодного отпуска производится в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соответствии со статьей 139 ТК РФ.</w:t>
      </w:r>
    </w:p>
    <w:p w14:paraId="6EA1D6CA" w14:textId="4F639D8F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3.20. Отпуска без сохранения заработной платы предоставляются работнику по семейным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обстоятельствам и другим уважительным причинам продолжительностью, определяемой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 соглашению между работников и работодателем. Работодатель обязуется предоставить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отпуск без сохранения заработной платы ст. 128 ТК РФ, на основании письменного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заявления работника в сроки, указанные работником, в следующих случаях:</w:t>
      </w:r>
    </w:p>
    <w:p w14:paraId="51B9EA69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родителям, воспитывающим детей в возрасте до 14 лет – 14 календарных дней;</w:t>
      </w:r>
    </w:p>
    <w:p w14:paraId="64628EB1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работающим пенсионерам по старости (по возрасту) – до 14 календарных дней;</w:t>
      </w:r>
    </w:p>
    <w:p w14:paraId="279075AE" w14:textId="530860C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родителям и женам (мужьям) военнослужащих, погибших или умерших, в следствии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ранения, контузии или увечья, полученных при исполнении обязанностей военной</w:t>
      </w:r>
      <w:r w:rsidR="00000C72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службы, либо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вследствие заболевания</w:t>
      </w:r>
      <w:proofErr w:type="gramEnd"/>
      <w:r w:rsidR="00E12D54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связанного с прохождением военной службы – до</w:t>
      </w:r>
      <w:r w:rsidR="00E12D54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14 календарных дней в году;</w:t>
      </w:r>
    </w:p>
    <w:p w14:paraId="6BFF50E7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работающим инвалидам – до 60 календарных дней в году.</w:t>
      </w:r>
    </w:p>
    <w:p w14:paraId="6D2389A9" w14:textId="6C6F63B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3.21. организация с учетом производственных и финансовых возможностей 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в </w:t>
      </w:r>
      <w:r w:rsidRPr="005474F0">
        <w:rPr>
          <w:rFonts w:ascii="Times New Roman" w:hAnsi="Times New Roman" w:cs="Times New Roman"/>
          <w:sz w:val="28"/>
          <w:szCs w:val="28"/>
        </w:rPr>
        <w:t>соответствии с частью 2 статьи 116 ТК РФ предоставляет работника дополнительные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lastRenderedPageBreak/>
        <w:t>оплачиваемые отпуска, которые могут присоединяться к ежегодному основному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оплачиваемому отпуску. Условия предоставления дополнительных оплачиваемых</w:t>
      </w:r>
    </w:p>
    <w:p w14:paraId="0765141B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отпусков определяются коллективным договором.</w:t>
      </w:r>
    </w:p>
    <w:p w14:paraId="03FCC8AD" w14:textId="5ABE14DF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3.22. Дополнительный отпуск по семейным обстоятельствам предоставляется по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письменному заявлению работника, при рождении ребенка, регистрации брака, смерти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близких родственников. В обязательном порядке при наличии уважительных причин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даются оплачиваемые дни в следующих количествах:</w:t>
      </w:r>
    </w:p>
    <w:p w14:paraId="13AB3FA2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бракосочетание самого работника – 3 рабочих дня;</w:t>
      </w:r>
    </w:p>
    <w:p w14:paraId="2BB4F8D4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смерть родителей, супруга – 3 рабочих дня;</w:t>
      </w:r>
    </w:p>
    <w:p w14:paraId="58BAA1B9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рождение ребенка – 2 дня.</w:t>
      </w:r>
    </w:p>
    <w:p w14:paraId="798C2812" w14:textId="69E94E5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3.23. Педагогическим работникам не реже чем через каждые десять лет непрерывной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педагогической работы предоставляется длительный отпуск сроком до одного года в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порядке, установленном федеральным органом исполнительной власти, осуществляющим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Функции по выработке государственной политики и нормативно-правовому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регулированию в сфере образования (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>. 4 п.4 статьи 47 Закона «Об образовании в РФ»,</w:t>
      </w:r>
    </w:p>
    <w:p w14:paraId="10EA460F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статья 335 ТК РФ).</w:t>
      </w:r>
    </w:p>
    <w:p w14:paraId="760F0483" w14:textId="16859D8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3.24. При проведении специальной оценки условий труда в целях реализации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Федерального закона № 426 – ФЗ от 28 декабря 2013 г. «О специальной оценке условий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труда», Федерального закона № 421 – ФЗ от 28 декабря 2013 г. «О внесении изменений в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отдельные законодательные акты РФ в связи с принятием Федерального закона «О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специальной оценке условий труда» работникам, условия труда которых отнесены к</w:t>
      </w:r>
    </w:p>
    <w:p w14:paraId="15E8AAFB" w14:textId="1DF8A56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вредным и (или) опасным по результатам специальной оценки условий труда,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предоставляется ежегодный дополнительный оплачиваемый отпуск в соответствии со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статьей 117 ТК РФ.</w:t>
      </w:r>
    </w:p>
    <w:p w14:paraId="74513A83" w14:textId="24F44F0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3.24.1. До проведения специальной оценки условий труда работникам обеспечивается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сохранение гарантий и компенсаций за работу с вредными и (или) опасными условиями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труда, в том числе установление в соответствии со Списком производств, цехов,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профессий и должностей с вредными условиями труда, работа в которых дает право на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дополнительный отпуск и сокращенный рабочий день, утвержденным Постановлением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Госкомтруда СССР и Президиума ВЦСПС от 25 октября 1974 г. № 298/II-22.</w:t>
      </w:r>
    </w:p>
    <w:p w14:paraId="00747F94" w14:textId="268ED98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3.23.2. Работодатель обязуется предоставлять ежегодный дополнительный оплачиваемый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отпуск работникам, занятым на работах с вредными и опасными условиями труда в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соответствии со ст. 117 ТК РФ</w:t>
      </w:r>
    </w:p>
    <w:p w14:paraId="104EF14A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3.25. Выборный орган первичной профсоюзной организации обязуется:</w:t>
      </w:r>
    </w:p>
    <w:p w14:paraId="448DED3E" w14:textId="29DA47F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3.25.1. Осуществлять контроль за соблюдением работодателем требований трудового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законодательства и иных норма правовых актов, содержащих нормы трудового права,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соглашений, локальных нормативных актов, настоящего коллективного договора по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вопросам рабочего времени и времени отдыха работников.</w:t>
      </w:r>
    </w:p>
    <w:p w14:paraId="6BCDBAD2" w14:textId="1EDE89C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 xml:space="preserve">3.25.2. Предоставлять работодателю мотивированное мнение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( вариант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>, согласование) при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принятии локальных нормативных актов, регулирующих вопросы рабочего времени и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времени отдыха работников, с соблюдением сроков и порядка, установленных статьей 372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ТК РФ.</w:t>
      </w:r>
    </w:p>
    <w:p w14:paraId="4E84F24A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3.25.3. Вносить работодателю представление об устранении выявленных нарушений.</w:t>
      </w:r>
    </w:p>
    <w:p w14:paraId="43FAD561" w14:textId="3467BA7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3.3. по соглашению сторон трудового договора работнику как при приеме на работу, так и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 последствии может устанавливаться неполное рабочее время (неполный рабочий день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(смена) и (или) не полная рабочая неделя, в том числе с разделением рабочего дня на две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части).</w:t>
      </w:r>
    </w:p>
    <w:p w14:paraId="7F9EFCA8" w14:textId="0AB747B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Не полное рабочее время может устанавливаться как без ограничения срока, так и на</w:t>
      </w:r>
      <w:r w:rsidR="001266AF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любой согласованный сторонами трудового договора срок.</w:t>
      </w:r>
    </w:p>
    <w:p w14:paraId="4CE68187" w14:textId="123ED45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3.3.1. Работодатель обязан устанавливать неполное рабочее время по просьбе беременной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женщины, одного из родителей (опекуна, попечителя), имеющего ребенка в возрасте до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14 лет (ребенка – инвалида в возрасте до 18 лет), а также лица, осуществляющего уход за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больным членом семьи в соответствии с медицинским заключением, выданном в порядке,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установленном федеральными законами и иными нормативными правовыми актами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РФ.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При этом неполное рабочее время устанавливается на удобный для работника срок, но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 более чем на период наличия обстоятельств, явившихся основанием для обязательного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установления неполного рабочего времени, а режим рабочего времени и времени отдыха,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включая продолжительность ежегодной работы (смены), время начала и окончания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работы, время перерывов в работе, устанавливается в соответствии с пожеланиями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работника с учетом условий производства (работы) у данного работодателя.</w:t>
      </w:r>
    </w:p>
    <w:p w14:paraId="5A47B55B" w14:textId="2CC0FDB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3.3.2. При работе на условиях неполного рабочего времени оплата труда работника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производится пропорционально отработанному им времени или в зависимости от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выполненного им объема работ.</w:t>
      </w:r>
    </w:p>
    <w:p w14:paraId="74930392" w14:textId="30AB7BB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3.3.3. Работа на условиях неполного рабочего времени не влечет для работников каких –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либо ограничений продолжительности ежегодного основного оплачиваемого отпуска,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исчисления трудового стажа и других трудовых прав (статья 93 ТК РФ).</w:t>
      </w:r>
    </w:p>
    <w:p w14:paraId="46FCDDDE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0">
        <w:rPr>
          <w:rFonts w:ascii="Times New Roman" w:hAnsi="Times New Roman" w:cs="Times New Roman"/>
          <w:b/>
          <w:bCs/>
          <w:sz w:val="28"/>
          <w:szCs w:val="28"/>
        </w:rPr>
        <w:t>4. ОПЛАТА И НОРМИРОВАНИЕ ТРУДА.</w:t>
      </w:r>
    </w:p>
    <w:p w14:paraId="2A90FA7D" w14:textId="2D5EDD9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4.1. Заработная плата выплачивается не реже чем каждые полмесяца. Конкретная дата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выплат заработной платы устанавливается Привалами внутреннего трудового распорядка,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коллективным договором или трудовым договором не позднее 15 календарных дней со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дня окончания периоды, за который она начислена. Если эти дни приходятся на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выходные, выплата производится на день раньше.</w:t>
      </w:r>
    </w:p>
    <w:p w14:paraId="727F99B5" w14:textId="7507508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работникам за текущий месяц не реже чем каждые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полмесяца в следующие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сроки:-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15 за первую половину месяца; 30 (31) число текущего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месяца окончательный расчет за фактически отработанный месяц. При выплате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заработной платы работодатель обязан извещать в письменной форме каждого работника:</w:t>
      </w:r>
    </w:p>
    <w:p w14:paraId="2438BA6E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о составных частях заработной платы, причитающейся ему за соответствующий период;</w:t>
      </w:r>
    </w:p>
    <w:p w14:paraId="786C07A7" w14:textId="40FB5C9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>- о размерах иных сумм, начисленных работнику, в том числе денежной компенсации за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нарушение работодателем установленного срока соответственно выплаты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за работной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>, оплаты отпуска, выплат при увольнении и (или) других выплат, причитающихся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работнику;</w:t>
      </w:r>
    </w:p>
    <w:p w14:paraId="636E7BFD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-о размерах и основаниях произведенных удержаний;</w:t>
      </w:r>
    </w:p>
    <w:p w14:paraId="20978F86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об общей денежной сумме, подлежащей выплате.</w:t>
      </w:r>
    </w:p>
    <w:p w14:paraId="5180C749" w14:textId="74C4775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4.2. Форма расчетного листа утверждается работодателем с учетом мнения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представительного органа работников в порядке, установленном статьей 372 ТК РФ и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принятых локальных нормативных актов.</w:t>
      </w:r>
    </w:p>
    <w:p w14:paraId="7A1D196B" w14:textId="1C03722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4.3. Заработная плата выплачивается работнику, как правило, вместе выполнения им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работы либо переводится в кредитную организацию, указанную в заявлении работника, на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условиях, определенных коллективным договором или трудовым договором. Работник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вправе заменить кредитную организацию, в которой должна быть переведена заработная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плата, сообщив в письменной форме работодателю об изменении реквизитов для перевода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заработной платы не позднее чем за 5 рабочих дней до дня выплаты заработной платы.</w:t>
      </w:r>
    </w:p>
    <w:p w14:paraId="525D9EBE" w14:textId="7A8374C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4.4. Заработная плата исчисляется в соответствии с трудовым законодательством и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включает в себя ставки заработной платы, оклады (должностные оклады); доплаты и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надбавки компенсационного характера, в том числе за работу во вредных и тяжелых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условиях труда; за работу в условиях, отклоняющихся от нормативных (при выполнении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 различной квалификации, совмещение профессий (должностей), сверхурочной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работе, работе в ночное время, выходные и нерабочие праздничные дни и при выполнении</w:t>
      </w:r>
    </w:p>
    <w:p w14:paraId="6B5156E2" w14:textId="19C2AE1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работ в других условиях, отклоняющихся от нормальных); иные выплаты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компенсационного характера за работу, не входящую в должностные обязанности,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</w:p>
    <w:p w14:paraId="12DB4985" w14:textId="16C024C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4.5.При формировании месячной заработной платы работника, полностью отработавшего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норму рабочего времени и выполнившего нормы труда (трудовые обязанности),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учитывать, что для педагогических работников нормой рабочего времени и нормам труда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является установленная им норма часов педагогической работы за ставку заработной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платы, составляющая 18, 20, 24, 25, 30 или 36 часов в неделю, 720 часов в год, в трудовые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обязанности регулируется квалификационными характеристиками.</w:t>
      </w:r>
    </w:p>
    <w:p w14:paraId="00FB40C2" w14:textId="1F93289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4.6. Продолжительности рабочего времени либо норм часов педагогической работы за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ставку заработной платы, порядка определения учебной нагрузки, оговариваемой в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трудовом договоре, оснований ее изменения, случаев установления верхнего предела,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установленных приказом Минобрнауки России</w:t>
      </w:r>
    </w:p>
    <w:p w14:paraId="39B5693B" w14:textId="4C514B0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от 22 декабря 2014 г. № 1601 «О продолжительности рабочего времени (нормах часов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 педагогических работников и о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порядке определения учебной нагрузки педагогических работников, оговариваемой в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трудовом договоре» (зарегистрировано Минюстом России</w:t>
      </w:r>
    </w:p>
    <w:p w14:paraId="46741763" w14:textId="2B08BDD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 xml:space="preserve">25 февраля 2015 г., регистрационный № 36204), приказом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России от 13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мая 2019 г. № 234 (зарегистрирован Минюстом России 21 мая 2019 г., регистрационный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№ 54675) (далее – приказ № 1601).</w:t>
      </w:r>
    </w:p>
    <w:p w14:paraId="5F83A4DC" w14:textId="4E3F5D2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Положений, предусмотренных приложением к приказу Минобрнауки России от 11 мая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2016 г. № 536 «Об утверждении особенностей режима рабочего времени и времени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отдыха педагогических и иных работников организаций, осуществляющих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образовательную деятельность» (зарегистрировано Минюстом России 1 июня 2016 г.,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регистрационный № 42388) (далее – приказ № 536), в том числе устанавливающих, что</w:t>
      </w:r>
    </w:p>
    <w:p w14:paraId="72E094E1" w14:textId="3D59B56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периоды каникулярного времени для обучающихся организации, а также периоды отмены</w:t>
      </w:r>
      <w:r w:rsidR="006A0106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(приостановки) занятий (деятельности организации по реализации образовательной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программы, присмотру и уходу за детьми) для обучающихся в отдельных классах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(группах) либо в целом по организации по санитарно-эпидемиологическим,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климатическим и другим основаниям, не совпадающие для педагогических работников и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иных работников с установленными им соответственно ежегодными основными</w:t>
      </w:r>
    </w:p>
    <w:p w14:paraId="49DE185E" w14:textId="13CF9BF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удлиненными и ежегодными дополнительными оплачиваемыми отпусками, ежегодными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основными и ежегодными дополнительными оплачиваемыми отпусками, являются для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них рабочим временем с оплатой труда в соответствии с законодательством Российской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Федерации. Оплата труда указанных периодов рабочего времени осуществляется на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условиях, установленных до начала таких периодов.</w:t>
      </w:r>
    </w:p>
    <w:p w14:paraId="75B6A435" w14:textId="21BB803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4.7. Не допускается снижения уровня трудовых прав педагогических работников с учетом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обеспечения гарантий в сфере оплаты труда, установленных трудовым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законодательством, иными нормативными правовыми актами Российской Федерации, в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том числе при заключении в порядке, установленном трудовым законодательством,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дополнительных соглашений к трудовым договорам в целях уточнения и конкретизации</w:t>
      </w:r>
    </w:p>
    <w:p w14:paraId="2DDBB448" w14:textId="4D195E8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должностных обязанностей, показателей и критериев оценки эффективности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деятельности, установления размера вознаграждения,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а также размера поощрения за достижения в труде; учитывать профессиональные</w:t>
      </w:r>
    </w:p>
    <w:p w14:paraId="73C1D170" w14:textId="538D543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стандарты в случаях, предусмотренных частью первой статьи 195.3 Трудового кодекса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3C29A445" w14:textId="5BF8CFD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4.7.1 Работодатель обязан индексировать зарплату в связи с ростом потребительских цен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на товары и услуги (ст. 134 ТК). Работодатель обязан индексировать зарплаты всем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сотрудникам, с которыми заключили трудовые договоры. Не имеет значения, где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фактически и на каких условиях работают сотрудники. Но</w:t>
      </w:r>
      <w:r w:rsidRPr="007D3632">
        <w:rPr>
          <w:rFonts w:ascii="Times New Roman" w:hAnsi="Times New Roman" w:cs="Times New Roman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порядок, сроки и коэффициент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индексации работодатель устанавливает на основании нормативных актов регионального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 муниципального уровня.</w:t>
      </w:r>
    </w:p>
    <w:p w14:paraId="45686235" w14:textId="40120E02" w:rsidR="00724AFD" w:rsidRPr="005474F0" w:rsidRDefault="00724AFD" w:rsidP="00E552AE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4.8. Оплата труда работников МДОБУ Д/с «Солнышко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№2</w:t>
      </w:r>
      <w:r w:rsidRPr="005474F0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E552AE" w:rsidRPr="005474F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осуществляется в соответствии с Положением об оплате труда работников МДОБУ Д/с «Солнышко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№2</w:t>
      </w:r>
      <w:r w:rsidRPr="005474F0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proofErr w:type="gramStart"/>
      <w:r w:rsidR="00E552AE" w:rsidRPr="005474F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A8ECBD3" w14:textId="79E6A0A7" w:rsidR="00724AFD" w:rsidRPr="005474F0" w:rsidRDefault="00724AFD" w:rsidP="00E552AE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 xml:space="preserve">4.9. </w:t>
      </w:r>
      <w:r w:rsidR="00E552AE" w:rsidRPr="005474F0">
        <w:rPr>
          <w:rFonts w:ascii="Times New Roman" w:hAnsi="Times New Roman" w:cs="Times New Roman"/>
          <w:sz w:val="28"/>
          <w:szCs w:val="28"/>
        </w:rPr>
        <w:t>П</w:t>
      </w:r>
      <w:r w:rsidRPr="005474F0">
        <w:rPr>
          <w:rFonts w:ascii="Times New Roman" w:hAnsi="Times New Roman" w:cs="Times New Roman"/>
          <w:sz w:val="28"/>
          <w:szCs w:val="28"/>
        </w:rPr>
        <w:t>родолжительность рабочего времени либо норм часов педагогической работы за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ставку заработной платы, порядок определения учебной нагрузки, основания ее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изменения, случаев установления верхнего предела, оговаривается в трудовом договоре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Миноборнауки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России от 22 декабря 2014 г. № 1601 «О продолжительности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рабочего времени (нормах часов педагогической работы за ставку заработной платы)</w:t>
      </w:r>
    </w:p>
    <w:p w14:paraId="490C8FA0" w14:textId="7C10F15B" w:rsidR="00724AFD" w:rsidRPr="005474F0" w:rsidRDefault="00724AFD" w:rsidP="00E552AE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педагогических работников и о порядке определения учебной нагрузки педагогических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работников, оговариваемой в трудовом договоре» (зарегистрировано Минюстом России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25 февраля 2015 г., рег. № 36204), Приказ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России от 13 мая 2019 г. №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234 (зарегистрировано Минюстом России 21 мая 2019 г., рег.№ 54675) (далее – приказ №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1601).</w:t>
      </w:r>
    </w:p>
    <w:p w14:paraId="39707ECD" w14:textId="3A4F30AB" w:rsidR="00724AFD" w:rsidRPr="005474F0" w:rsidRDefault="00724AFD" w:rsidP="00E552AE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4.10. Оплат труда работников в ночное время (с 22 часов до 6 часов) производится в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повышенном размере, но не ниже 35% часовой тарифной ставки (части оклада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(должностного оклада), рассчитанного за час работы) за каждый час работы в ночное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время. Оплата труда работников за работу с вредными (опасными) и иными особыми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условиями труда производится в повышенном размере.</w:t>
      </w:r>
    </w:p>
    <w:p w14:paraId="6924814F" w14:textId="325435FB" w:rsidR="00724AFD" w:rsidRPr="005474F0" w:rsidRDefault="00724AFD" w:rsidP="00E552AE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4.11. В случае задержки заработной платы на срок более 15 дней или выплаты заработной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платы не в полном объеме, работник имеет право приостановить работу на весь период до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выплаты задержанной суммы, известив об этом работодателя в письменной форме. При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этом он не может быть подвергнут дисциплинарному взысканию.</w:t>
      </w:r>
    </w:p>
    <w:p w14:paraId="478DC094" w14:textId="3FEEF26F" w:rsidR="00724AFD" w:rsidRPr="005474F0" w:rsidRDefault="00724AFD" w:rsidP="00E552AE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412. При нарушении работодателем установленного срока соответственно выплаты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заработной платы, оплата отпуска, выплат при увольнении (или) других выплат,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причитающихся работнику, работодатель обязан выплатить их с уплатой процентов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(денежной компенсации) в размере не ниже одной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стопятидесятой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действующей в это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время ключевой ставки Центрального банка РФ от не выплаченных в срок сумм за</w:t>
      </w:r>
    </w:p>
    <w:p w14:paraId="40C670A0" w14:textId="0D4742C8" w:rsidR="00724AFD" w:rsidRPr="005474F0" w:rsidRDefault="00724AFD" w:rsidP="00E552AE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каждый день задержки начиная со следующего дня после установленного срока выплаты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 день фактического расчета включительно. При неполной выплате в установленный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срок заработной платы и (или) других выплат, причитающихся работнику, размер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процентов (денежной компенсации) исчисляется из фактически не выплаченных в срок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сумм (ТК РФ статья 236 - Материальная ответственность работодателя за задержку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выплаты заработной платы и других выплат, причитающихся работнику).</w:t>
      </w:r>
    </w:p>
    <w:p w14:paraId="7DBC3DA7" w14:textId="7B768110" w:rsidR="00724AFD" w:rsidRPr="005474F0" w:rsidRDefault="00724AFD" w:rsidP="00E552AE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4.13. Работодатель обязан возместить работнику, вынужденно приостановившему работу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 связи с задержкой выплаты заработной платы на срок более 15 дней, неполученный им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заработок за весь период задержки, а также средний заработок за период приостановления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им исполнения трудовых обязательств.</w:t>
      </w:r>
    </w:p>
    <w:p w14:paraId="2CAC83CA" w14:textId="46CE8B46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4.14. При нарушении установленного срока выплаты заработной платы, оплата отпуска,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выплат при увольнении и других выплат, причитающихся работнику, в том числе в случае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приостановлении работы, ему причитается денежная компенсация в размере не ниже</w:t>
      </w:r>
      <w:r w:rsidR="00E552AE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одного процент от невыплаченных в срок сумм за каждый день </w:t>
      </w:r>
      <w:r w:rsidRPr="005474F0">
        <w:rPr>
          <w:rFonts w:ascii="Times New Roman" w:hAnsi="Times New Roman" w:cs="Times New Roman"/>
          <w:sz w:val="28"/>
          <w:szCs w:val="28"/>
        </w:rPr>
        <w:lastRenderedPageBreak/>
        <w:t>задержки, начиная со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следующего дня после установленного срока выплаты заработной платы в день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фактического расчета включительно.</w:t>
      </w:r>
    </w:p>
    <w:p w14:paraId="67291B43" w14:textId="6C86607A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4.15. размер оплаты труда работника зависит от стажа, образования, квалификационной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категории, государственных наград и (или) ведомственных знаков отличия, ученой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степени, право на его изменение возникает в следующие сроки:</w:t>
      </w:r>
    </w:p>
    <w:p w14:paraId="38519C2F" w14:textId="1C22BE1E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а) при увеличении стажа педагогической работы, стажа работы по специальности – со дня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достижения соответствующего стажа, если документы находятся в организации, или со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дня предоставления документов о стаже, дающем право на повышение размера ставки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(оклада) заработной платы;</w:t>
      </w:r>
    </w:p>
    <w:p w14:paraId="3DC6DD9E" w14:textId="7D08CFE8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б) при получении образования или восстановлении документов об образовании – со дня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предоставления соответствующего документа;</w:t>
      </w:r>
    </w:p>
    <w:p w14:paraId="16B1DCDB" w14:textId="2F0D3048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в) при установлении квалификационной категории – со дня вынесения решения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аттестационной комиссией;</w:t>
      </w:r>
    </w:p>
    <w:p w14:paraId="020830B4" w14:textId="6E2E4433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г) при присвоении почетного звания, награждении ведомственными знаками отличия – со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дня присвоения, награждения;</w:t>
      </w:r>
    </w:p>
    <w:p w14:paraId="4FD50422" w14:textId="6817B4A6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д) при присуждении ученой степени доктора наук и кандидата наук – со дня принятия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решения о выдаче диплома.</w:t>
      </w:r>
    </w:p>
    <w:p w14:paraId="49A73C16" w14:textId="1A0BB50F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При наступлении у работника права на изменение размеров в период пребывания его в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ежегодном оплачиваемом или другом отпуске, а также в период его временной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нетрудоспособности выплата заработной платы (исходя из более высокого размера)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производится со дня окончания отпуска или временной нетрудоспособности.</w:t>
      </w:r>
    </w:p>
    <w:p w14:paraId="66F6D4F8" w14:textId="4D30BC2E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4.16. По истечении срока действия квалификационной категории за педагогическими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работниками сохраняется условия труда в следующих случаях:</w:t>
      </w:r>
    </w:p>
    <w:p w14:paraId="29DE6DD0" w14:textId="3918DA54" w:rsidR="00724AFD" w:rsidRPr="005474F0" w:rsidRDefault="00724AFD" w:rsidP="005F1AC0">
      <w:pPr>
        <w:spacing w:after="0"/>
        <w:ind w:left="-964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а) после выхода на работу из отпуска по уходу за ребенком до достижения им возраста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трех лет – не менее чем на 1 год;</w:t>
      </w:r>
    </w:p>
    <w:p w14:paraId="2937D959" w14:textId="3B902F3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б) до возникновения права для назначения страховой пенсии по старости, а также до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наступления срока ее назначения досрочно (приложение № 7 к Федеральному закону от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28 декабря 2013 г. № 400-ФЗ «О страховых пенсиях» в редакции Федерального закона от 3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октября 2018 г. № 350) – не менее чем 1 год;</w:t>
      </w:r>
    </w:p>
    <w:p w14:paraId="50DD132C" w14:textId="4816A78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в) по окончании длительной болезни, длительного отпуска, предоставляемого до 1 года –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 менее 6 месяцев;</w:t>
      </w:r>
    </w:p>
    <w:p w14:paraId="2716D8A0" w14:textId="24A7F11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г) в случае истечения срока действия квалификационной категории после подачи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заявления в аттестационную комиссию – на период до принятия аттестационной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комиссией решения об установлении (отказе в установлении) квалификационной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категории;</w:t>
      </w:r>
    </w:p>
    <w:p w14:paraId="78313E45" w14:textId="550B03E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д) при наступлении чрезвычайных ситуаций, в том числе по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санитарноэпидемиологическим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основаниям, возобновлении педагогической деятельности после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выхода на пенсию, при переходе в другую образовательную организацию в связи с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сокращением численности или штат работников, или при ликвидации образовательной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организации, иных периодов, объективно препятствующих реализации права работников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на прохождение аттестации – не менее чем на 6 месяцев;</w:t>
      </w:r>
    </w:p>
    <w:p w14:paraId="665E5822" w14:textId="2C448AC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 xml:space="preserve"> Конкретный срок сверх указанного выше, на который оплата труда сохраняется с учетом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имевшейся квалификационной категории, определяется коллективным договором.</w:t>
      </w:r>
    </w:p>
    <w:p w14:paraId="07DEFD0F" w14:textId="7310EDB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4.17. Оплата труда работников, занятых на работах с вредными (или) опасными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условиями труда, производится по результатам специальной оценки условий труда в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повышенном размере по сравнению с тарифными ставками (окладами), установленными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для различных видов работ с нормальными условиями труда. При этом минимальный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размер повышения оплаты труда работникам, занятым на работах с вредными (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или )</w:t>
      </w:r>
      <w:proofErr w:type="gramEnd"/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опасными условиями труда в соответствии со статьей 147 ТК РФ не может быть менее 4%</w:t>
      </w:r>
    </w:p>
    <w:p w14:paraId="392E675B" w14:textId="4B3A2E9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тарифной ставки (оклада), установленной для различных видов работ с нормальными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условиями труда.</w:t>
      </w:r>
    </w:p>
    <w:p w14:paraId="5E890F4D" w14:textId="478018B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 проведения в установленном порядке специальной оценки условий труда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работнику, выполняющему работу, включенную в Перечень работ с неблагоприятными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условиями труда, утвержденный приказом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СССР от 20.08.1990 г.№ 579,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на которых устанавливается доплата до 12% к ставкам заработной платы, работодатель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осуществляет оплату труда в повышенном размере.</w:t>
      </w:r>
    </w:p>
    <w:p w14:paraId="7B0775E3" w14:textId="7F0FD11F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4.18. Экономия средств фонда оплаты труда направляются на премирование, оказание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материальной помощи работникам, в соответствии с Положением о стимулирующих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выплатах работников МДОБУ Д/с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«Солнышко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№2</w:t>
      </w:r>
      <w:r w:rsidRPr="005474F0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5F1AC0" w:rsidRPr="005474F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(приложение № 5).</w:t>
      </w:r>
    </w:p>
    <w:p w14:paraId="4D2D7C0E" w14:textId="2388F69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4.19. Размеры выплат стимулирующего характера, в том числе размеров премий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определяются на основе критериев определения достижимых результатов работы,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измеряемых качественными и количественными показателями, для всех категорий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работников организации, а также с учетом имеющихся государственных и ведомственных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наград.</w:t>
      </w:r>
    </w:p>
    <w:p w14:paraId="5B1CC121" w14:textId="573A55F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Показатели и критерии эффективности работы в целях осуществления стимулирования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качественного труда работников учитывают следующие основные принципы:</w:t>
      </w:r>
    </w:p>
    <w:p w14:paraId="5706E7FF" w14:textId="65DF028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а) размер вознаграждения работников должен определяться на основе объективной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оценки результатов его труда (принцип объективности);</w:t>
      </w:r>
    </w:p>
    <w:p w14:paraId="5B2F98E2" w14:textId="5FDF5DC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б) работник должен знать, какое вознаграждение он получит в зависимости от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результатов своего труда (принцип предсказуемости);</w:t>
      </w:r>
    </w:p>
    <w:p w14:paraId="63A6A890" w14:textId="41C6411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в) вознаграждение должно быть адекватно трудовому вкладу каждого работника в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результат деятельности всей организации, его опыту и уровню квалификации (принцип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адекватности);</w:t>
      </w:r>
    </w:p>
    <w:p w14:paraId="3795F09E" w14:textId="6A281C7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г) вознаграждение должно следовать за достижением результат (принцип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своевременности);</w:t>
      </w:r>
    </w:p>
    <w:p w14:paraId="4AFDC8F1" w14:textId="0266E87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д) правила определения вознаграждения должны быть понятны каждому работнику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(принцип справедливости);</w:t>
      </w:r>
    </w:p>
    <w:p w14:paraId="38FA9429" w14:textId="4C1F701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е) принятие решений о выплатах вознаграждении и их размерах должны осуществляться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 присутствии представителя профкома (принцип прозрачности).</w:t>
      </w:r>
    </w:p>
    <w:p w14:paraId="6AF655C5" w14:textId="5BE4EC3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 xml:space="preserve">4.19.1. Работникам выплачивается единовременное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пособие ,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в размере одного оклада к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юбилейным датам – 50; - 55; - 60; - 65 и при выходе на пенсию.</w:t>
      </w:r>
    </w:p>
    <w:p w14:paraId="5EEADA57" w14:textId="073F903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4.20. В период отмены образовательного процесса для обучающихся (воспитанников) по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санитарно-эпидемиологическим, климатическим и другим основаниям, являющихся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рабочим временем педагогических и других работников образовательной организации, за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ними сохраняется заработная плата в установленном порядке.</w:t>
      </w:r>
    </w:p>
    <w:p w14:paraId="72C73489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4.21. Штаты организации формируются с учетом количества возрастных групп.</w:t>
      </w:r>
    </w:p>
    <w:p w14:paraId="13F91DA5" w14:textId="69E6D65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4.22. Оплата труда работников, занятых на работах с вредными и (или) опасными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условиями труда, устанавливается в повышенном размере по сравнению с окладами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(должностными окладами), ставками заработной платы, установленными для различных</w:t>
      </w:r>
      <w:r w:rsidR="005F1AC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видов работ с нормальными условиями труда, но не ниже размеров, установленных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 и иными нормативными правовыми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актами, содержащими нормы трудового права. При проведении специальной оценки</w:t>
      </w:r>
    </w:p>
    <w:p w14:paraId="1056BEDA" w14:textId="77F0786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условий труда в соответствии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 Федеральным законом от 28 декабря 2013 г. № 426-ФЗ «О специальной оценке условий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труда» (далее – Федеральный закон № 426-ФЗ) работникам, условия труда которых</w:t>
      </w:r>
    </w:p>
    <w:p w14:paraId="347483A4" w14:textId="0425A55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отнесены к вредным и (или) опасным по результатам специальной оценки условий труда,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предоставляются гарантии и компенсации в размере и на условиях, предусмотренных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статьями 92, 117 и 147 Трудового кодекса Российской Федерации.</w:t>
      </w:r>
    </w:p>
    <w:p w14:paraId="74EAEC10" w14:textId="3345C44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0">
        <w:rPr>
          <w:rFonts w:ascii="Times New Roman" w:hAnsi="Times New Roman" w:cs="Times New Roman"/>
          <w:b/>
          <w:bCs/>
          <w:sz w:val="28"/>
          <w:szCs w:val="28"/>
        </w:rPr>
        <w:t>5.СОЦИАЛЬНЫЕ ГАРАНТИИ И ЛЬГОТЫ.</w:t>
      </w:r>
    </w:p>
    <w:p w14:paraId="736F1892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5.Стороны пришли к соглашению о том, что:</w:t>
      </w:r>
    </w:p>
    <w:p w14:paraId="080E9580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5.1. Гарантии и компенсации работникам предоставляются в следующих случаях:</w:t>
      </w:r>
    </w:p>
    <w:p w14:paraId="3289F7BD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 заключении трудового договора (гл.10,11 ТК РФ);</w:t>
      </w:r>
    </w:p>
    <w:p w14:paraId="71F1D5E3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 переводе на другую работу (гл.12 ТК РФ);</w:t>
      </w:r>
    </w:p>
    <w:p w14:paraId="65A76990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 расторжении трудового договора (гл.13 ТК РФ);</w:t>
      </w:r>
    </w:p>
    <w:p w14:paraId="62899C24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по вопросам оплаты труда (гл.20 – 22 ТК РФ);</w:t>
      </w:r>
    </w:p>
    <w:p w14:paraId="54380152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 направлении в служебные командировки (гл.24 ТК РФ);</w:t>
      </w:r>
    </w:p>
    <w:p w14:paraId="03978461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 совмещении работы с обучением (гл.26 ТК РФ);</w:t>
      </w:r>
    </w:p>
    <w:p w14:paraId="66BE2BB1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 предоставлении ежегодного оплачиваемого отпуска (гл.19 ТК РФ);</w:t>
      </w:r>
    </w:p>
    <w:p w14:paraId="289F16D2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в связи с задержкой выдачи трудовой книжки при увольнении (ст.84.1 ТК РФ);</w:t>
      </w:r>
    </w:p>
    <w:p w14:paraId="7A3B30E1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в других случаях, предусмотренных трудовым законодательством.</w:t>
      </w:r>
    </w:p>
    <w:p w14:paraId="4BCF2997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 Работодатель обязуется:</w:t>
      </w:r>
    </w:p>
    <w:p w14:paraId="16E599A9" w14:textId="3F1E033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5.2.1. Соблюдать трудовое законодательство и иные нормативные правовые акты,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содержащие нормы трудового права, локальные нормативные акты, условия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коллективного договора, соглашений и трудовых договоров;</w:t>
      </w:r>
    </w:p>
    <w:p w14:paraId="0144B3C7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5.2.2. Предоставлять работникам работу, обусловленную трудовым договором;</w:t>
      </w:r>
    </w:p>
    <w:p w14:paraId="0BE58517" w14:textId="6E9259A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5.2.3. Обеспечивать безопасность и условия труда, соответствующие государственным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требованиям охраны труда;</w:t>
      </w:r>
    </w:p>
    <w:p w14:paraId="1C6CAEF5" w14:textId="03BF94F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>5.2.4. Обеспечивать работников оборудованием, инструментами, технической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документацией и иными средствами, необходимыми для исполнения ими трудовых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1080B131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5.2.5. обеспечивать работникам равную оплату за труд равной ценности;</w:t>
      </w:r>
    </w:p>
    <w:p w14:paraId="0EEB5339" w14:textId="714FE13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5.2.6. Выплачивать в полном размере причитающуюся работникам заработную плату в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сроки, установленные в соответствии с настоящим Кодексом, коллективным договором,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трудовыми договорами.</w:t>
      </w:r>
    </w:p>
    <w:p w14:paraId="79FC02E1" w14:textId="0422D14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5.2.7. Вести коллективные переговоры, а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заключать коллективный договор в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порядке, установленном настоящим Кодексом.</w:t>
      </w:r>
    </w:p>
    <w:p w14:paraId="223731B8" w14:textId="6B5C775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5.2.8. Предоставлять представителям работников полную и достоверную информацию,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необходимую для заключения коллективного договора, соглашения и контроля за их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выполнением.</w:t>
      </w:r>
    </w:p>
    <w:p w14:paraId="211F25C1" w14:textId="3172CE8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5.2.9. Знакомить работников под роспись с принимаемыми локальными нормативными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актами, непосредственно связанными с их трудовой деятельностью.</w:t>
      </w:r>
    </w:p>
    <w:p w14:paraId="7C5684FE" w14:textId="50EDDE6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5.2.10. Своевременно выполнять предписания федерального органа исполнительной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власти, уполномоченного на осуществление федерального государственного надзора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соблюдением трудового законодательства и иных нормативных правовых актов,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содержащих нормы трудового права, других федеральных органов исполнительной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власти, осуществляющих государственный контроль (надзор) в установленной сфере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деятельности, уплачивать штрафы, наложенные за нарушения трудового законодательства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 трудового права.</w:t>
      </w:r>
    </w:p>
    <w:p w14:paraId="2F02A648" w14:textId="7FA1663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5.2.11. Рассматривать представления соответствующих профсоюзных органов, иных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избранных работниками представителей о выявленных нарушениях трудового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законодательства иных актов, содержащих норма трудового права, принимать меры по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устранению выявленных нарушений и сообщать о принятых мерах указанным органам и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представителям.</w:t>
      </w:r>
    </w:p>
    <w:p w14:paraId="2EFF5F1D" w14:textId="391BF0DF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5.2.12. Создавать условия, обеспечивающие участие работников в управлении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организацией в предусмотренных настоящим Кодексом, иными федеральными законами и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коллективным договором формах.</w:t>
      </w:r>
    </w:p>
    <w:p w14:paraId="4AD03F0F" w14:textId="5D09055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5.2.13. Обеспечивать бытовые нужды работников, связанные с исполнением трудовых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2D033563" w14:textId="36DB7AA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5.2.14. Осуществлять обязательное социальное страхование работников в порядке,</w:t>
      </w:r>
      <w:r w:rsidR="00490459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установленном федеральными законами.</w:t>
      </w:r>
    </w:p>
    <w:p w14:paraId="498DCD1D" w14:textId="6D1DD12F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5.2.15. Своевременно и полностью перечислять за работников страховые взносы в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Пенсионный фонд РФ, Фонд социального страхования РФ, Фонд медицинского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страхования РФ.</w:t>
      </w:r>
    </w:p>
    <w:p w14:paraId="08C60B9D" w14:textId="3B00A23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5.2.16. Возмещать вред, причиненный работникам в связи с использованием ими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трудовых обязанностей, а также компенсировать моральный вред в порядке и на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условиях. Которые установлены настоящим Кодексом, другими федеральными законами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 иными нормативными правовыми актами РФ.</w:t>
      </w:r>
    </w:p>
    <w:p w14:paraId="33DC3A71" w14:textId="05F2447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>5.2.17. Исполнять иные обязанности, предусмотренные трудовым законодательством, в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том числе законодательством о специальной оценке условий труда, и иными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нормативными правовыми актами, содержащими нормы трудового права, коллективным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договором, соглашениями, локальными нормативными актами и трудовыми договорами.</w:t>
      </w:r>
    </w:p>
    <w:p w14:paraId="351DCF66" w14:textId="72A9ACF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5.2.18. Сохранять педагогическим работникам по истечение срока действия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квалификационной категории в течение одного года оплаты труда с учетом ранее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имевшейся квалификационной категории по заявлению работника:</w:t>
      </w:r>
    </w:p>
    <w:p w14:paraId="46639E3F" w14:textId="668BC6F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 выходе на работу после нахождения в отпуске п беременности и родам, по уходу за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ребенком;</w:t>
      </w:r>
    </w:p>
    <w:p w14:paraId="44B23BF8" w14:textId="2C150E6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 выходе на работу после нахождения в длительном отпуске сроком до одного года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соответствии с пунктом 4 части 5 статьи 47 ФЗ «Об образовании РФ». В случае истечения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срока действия квалификационной категории, установленной педагогическим работникам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 руководителям образовательных организаций, которым до назначения пенсии по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старости осталось менее 1 года.</w:t>
      </w:r>
    </w:p>
    <w:p w14:paraId="758632E3" w14:textId="158BADE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5.2.19. Ходатайствовать перед органами местного самоуправления о предоставлении жиль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нуждающимся работникам и выделении ссуд на его приобретение (строительство).</w:t>
      </w:r>
    </w:p>
    <w:p w14:paraId="385B23E1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 Работник имеет право на:</w:t>
      </w:r>
    </w:p>
    <w:p w14:paraId="3AB509A2" w14:textId="4C559BB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5.3.1. Заключение, изменение и расторжение трудового договора в порядке и на условиях,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которые установлены настоящим Кодексом, иными федеральными законами,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предоставление ему работы, обусловленной трудовым договором.</w:t>
      </w:r>
    </w:p>
    <w:p w14:paraId="5236B39C" w14:textId="56BC671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5.3.2. Рабочее место, соответствующее государственным нормативным требованиям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охраны труда и условиям, предусмотренным коллективным договором.</w:t>
      </w:r>
    </w:p>
    <w:p w14:paraId="540A8FBE" w14:textId="77C9C0D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5.3.3. Своевременную и в полном объеме выплату заработной платы в соответствии со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своей квалификацией, сложностью труда, количеством и качеством выполненной работы.</w:t>
      </w:r>
    </w:p>
    <w:p w14:paraId="3A48DAE9" w14:textId="0B7493C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5.3.4. Отдых, обеспечиваемый установлением нормальной продолжительности рабочего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времени, сокращенного рабочего времени для отдельных профессий и категорий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работников, предоставление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межнедельных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выходных дней, нерабочих праздничных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дней, оплачиваемых ежегодных отпусков.</w:t>
      </w:r>
    </w:p>
    <w:p w14:paraId="372E1701" w14:textId="691B72F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5.3.5. Полную достоверную информацию об условиях труда и требованиях охраны труда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на рабочем месте, включая реализацию прав, предоставленных законодательством о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специальной оценке условий труда.</w:t>
      </w:r>
    </w:p>
    <w:p w14:paraId="5D9FE697" w14:textId="225E36B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5.3.6. Подготовку и дополнительное профессиональное образование в порядке,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установленном настоящим Кодексом, иными федеральными законами.</w:t>
      </w:r>
    </w:p>
    <w:p w14:paraId="670A091B" w14:textId="6617E8D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5.3.7. Объединение, включая право на создание профессиональных союзов и вступление в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них для защиты трудовых прав, свобод и законных интересов.</w:t>
      </w:r>
    </w:p>
    <w:p w14:paraId="7CE344E6" w14:textId="12C1837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5.3.8. Участие в управлении организацией в предусмотренных настоящим Кодексом,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иными федеральными законами коллективным договором формах.</w:t>
      </w:r>
    </w:p>
    <w:p w14:paraId="6AE10467" w14:textId="3E8D51E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>5.3.9. Ведение коллективных переговоров и заключение коллективных договоров и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соглашений через своих представителей, а также на информацию о выполнении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коллективного договора, соглашений.</w:t>
      </w:r>
    </w:p>
    <w:p w14:paraId="33B59AF5" w14:textId="6153630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5.3.10. Защиту своих трудовых прав, свобод и законных интересов всеми не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запрещенными законом способами.</w:t>
      </w:r>
    </w:p>
    <w:p w14:paraId="1AEB8524" w14:textId="4F6FE1C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5.3.11. Разрешение индивидуальных и коллективных трудовых споров, включая право на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забастовку, в порядке, установленном настоящим Кодексом, иными федеральными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законами.</w:t>
      </w:r>
    </w:p>
    <w:p w14:paraId="16EBC5AF" w14:textId="15F6C02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5.3.12. Возмещение вреда, причиненного ему в связи с исполнением трудовых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обязанностей, и компенсацию морального вреда и порядка, установленном настоящим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Кодексом, иными федеральными законами.</w:t>
      </w:r>
    </w:p>
    <w:p w14:paraId="4B1D5CD1" w14:textId="4F257EB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5.3.13. Обязательное социальное страхование в случаях, предусмотренных Федеральными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законами.</w:t>
      </w:r>
    </w:p>
    <w:p w14:paraId="5DA4F46B" w14:textId="176C304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5.3.14. Работника при прохождении диспансеризации в порядке, предусмотренном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законодательством в сфере охраны здоровья, имеют право на освобождение от работы на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1 рабочий день в три года с сохранением за ними места работы (должности) и среднего</w:t>
      </w:r>
      <w:r w:rsidR="00BE692D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заработка.</w:t>
      </w:r>
    </w:p>
    <w:p w14:paraId="17649905" w14:textId="771215C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Работники, не достигшие возраста, дающего право на назначение пенсии по старости, в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том числе досрочно, в течение пяти лет до наступления такого возраста и работники,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являющиеся получателями пенсии по старости или пенсии за выслугу лет, при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прохождении диспансеризации в порядке, предусмотренном законодательством в сфере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охраны здоровья, имеют право на освобождение от работы на 2 дня один раз в год с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сохранением за ними места работы (должности) и среднего заработка.</w:t>
      </w:r>
    </w:p>
    <w:p w14:paraId="094F2152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5.4. Работник обязан:</w:t>
      </w:r>
    </w:p>
    <w:p w14:paraId="04D4963F" w14:textId="4465921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5.4.1. Добросовестно исполнять свои трудовые обязанности, возложенные на него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14:paraId="6A94A0C9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5.4.2. Соблюдать Правила внутреннего трудового распорядка.</w:t>
      </w:r>
    </w:p>
    <w:p w14:paraId="62E93E2C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5.4.3. Соблюдать трудовую дисциплину.</w:t>
      </w:r>
    </w:p>
    <w:p w14:paraId="73517B28" w14:textId="722CF71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5.4.4. Выполнять установленные нормы труда.</w:t>
      </w:r>
    </w:p>
    <w:p w14:paraId="35E56FD4" w14:textId="3DC0B0BF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5.4.5. Бережно относиться к имуществу работодателя (в том числе имуществу третьих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лиц, находящихся у работодателя, если работодатель имеет ответственность за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сохранность этого имущества) и других работников.</w:t>
      </w:r>
    </w:p>
    <w:p w14:paraId="658662AA" w14:textId="7923A5D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5.4.6. Незамедлительно сообщать работодателю либо непосредственно руководителю о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возникновении ситуации, представляющей угрозу жизни и здоровью людей, сохранности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имущества работодателя (в том числе имущества третьих лиц, находящихся у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работодателя, если работодатель несет ответственность за сохранность этого имущества).</w:t>
      </w:r>
    </w:p>
    <w:p w14:paraId="331C1E9C" w14:textId="33A477C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5.5. При повреждении здоровья или в случае смерти работника вследствие несчастного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случая на производстве либо профессионального заболевания работнику (его семье)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возмещаются его утраченный заработок (доход), а также связанные с повреждением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здоровья дополнительные расходы на медицинскую, социальную и профессиональную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реабилитацию либо соответствующие расходы в связи со </w:t>
      </w:r>
      <w:r w:rsidRPr="005474F0">
        <w:rPr>
          <w:rFonts w:ascii="Times New Roman" w:hAnsi="Times New Roman" w:cs="Times New Roman"/>
          <w:sz w:val="28"/>
          <w:szCs w:val="28"/>
        </w:rPr>
        <w:lastRenderedPageBreak/>
        <w:t>смертью работника (согласно ст.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184 ТК РФ). Виды, объемы и условия предоставления работникам гарантий и</w:t>
      </w:r>
    </w:p>
    <w:p w14:paraId="58CF1E69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компенсаций в указанных случаях определяются федеральными законами.</w:t>
      </w:r>
    </w:p>
    <w:p w14:paraId="1CCE96E3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0">
        <w:rPr>
          <w:rFonts w:ascii="Times New Roman" w:hAnsi="Times New Roman" w:cs="Times New Roman"/>
          <w:b/>
          <w:bCs/>
          <w:sz w:val="28"/>
          <w:szCs w:val="28"/>
        </w:rPr>
        <w:t>6.ОХРАНА ТРУДА И ЗДОРОВЬЯ</w:t>
      </w:r>
    </w:p>
    <w:p w14:paraId="21D7F0FB" w14:textId="490E4C0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 Для реализации права работников на здоровье и безопасные условия труда, внедрение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современных средств безопасности труда, предупреждающих производственный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травматизм и возникновение профессиональных заболеваний, заключается соглашение по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охране труда</w:t>
      </w:r>
    </w:p>
    <w:p w14:paraId="74448095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 Работодатель обязуется:</w:t>
      </w:r>
    </w:p>
    <w:p w14:paraId="14095693" w14:textId="79A389D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6.1.1. Безопасность работников при эксплуатации зданий, сооружений, оборудования,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осуществлении технологических процессов, а также применяемых в производстве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инструментов, сырья и материалов.</w:t>
      </w:r>
    </w:p>
    <w:p w14:paraId="6979B30E" w14:textId="32177F0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6.1.2. Обеспечивать безопасные и здоровые условия труда при проведении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7CD6FC65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6.1.3. Создание и функционирование системы управления охраной труда.</w:t>
      </w:r>
    </w:p>
    <w:p w14:paraId="347C5188" w14:textId="29ADFC3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6.1.4. Осуществлять финансирование и выделять средства на проведение мероприятий по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улучшению условий и охраны труда, в том числе на обучение работников безопасным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приемам работ, проведение специальной оценки условий труда из всех источников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финансирования в размере не менее 0,2% от суммы затрат на образовательные услуги (ст.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226 ТК РФ).</w:t>
      </w:r>
    </w:p>
    <w:p w14:paraId="25CF1E03" w14:textId="2FD2573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6.1.5. Использовать возможность возврата части страховых взносов (до 20%) на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предупредительные меры по улучшению условий и охраны труда, предупреждению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производственного травматизма в соответствии с приказом Министерства труда и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социальной защиты РФ от 10 декабря 2012 г. № 580-п.</w:t>
      </w:r>
    </w:p>
    <w:p w14:paraId="60B0418C" w14:textId="6AD1C58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6.1.6. Проводить обучение по охране труда и проверку знаний, требований охраны труда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работников МДОБУ Д/с «Солнышко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№2</w:t>
      </w:r>
      <w:r w:rsidRPr="005474F0">
        <w:rPr>
          <w:rFonts w:ascii="Times New Roman" w:hAnsi="Times New Roman" w:cs="Times New Roman"/>
          <w:sz w:val="28"/>
          <w:szCs w:val="28"/>
        </w:rPr>
        <w:t xml:space="preserve">» п. </w:t>
      </w:r>
      <w:proofErr w:type="spellStart"/>
      <w:r w:rsidR="00B16A0A" w:rsidRPr="005474F0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не реже 1 раза в три года.</w:t>
      </w:r>
    </w:p>
    <w:p w14:paraId="09AABF44" w14:textId="338FDB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6.1.7. Обеспечить наличие правил, инструкций, журналов инструктажа и других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обязательных материалов на рабочих местах.</w:t>
      </w:r>
    </w:p>
    <w:p w14:paraId="555740E4" w14:textId="2524E73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6.1.8. Разработать и утвердить инструкции по охране труда по видам работ и профессиям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 соответствии со штатным расписанием и согласовывать с выборным органом первичной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профсоюзной организации.</w:t>
      </w:r>
    </w:p>
    <w:p w14:paraId="764B3865" w14:textId="205A6A7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6.1.9. Обеспечивать проведение в установленном порядке работ по специальной оценке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условий труда на рабочем месте.</w:t>
      </w:r>
    </w:p>
    <w:p w14:paraId="0CB731DE" w14:textId="48BCD77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6.1.10. Обеспечивать проведение в установленном порядке проведение оценки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профессиональных рисков предполагающую выявление опасностей; оценку уровня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профессиональных рисков; снижение уровня профессиональных рисков (ст.212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ТК )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>.</w:t>
      </w:r>
    </w:p>
    <w:p w14:paraId="234E64FB" w14:textId="2743C80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Проводить самостоятельно оценку соблюдения требований трудового законодательства и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иных нормативных правовых актов, содержащих нормы трудового права</w:t>
      </w:r>
      <w:r w:rsidR="00B16A0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(самообследование). (в ред. Федерального закона от 02.07.2021 N 311-ФЗ)</w:t>
      </w:r>
    </w:p>
    <w:p w14:paraId="15FAED22" w14:textId="50CA988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6.1.11. Предоставлять гарантии и компенсации работникам, занятым на работах с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вредными (или) опасными условиями труда в соответствии с ТК РФ, иными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содержащими государственные нормативные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требования охраны труда.</w:t>
      </w:r>
    </w:p>
    <w:p w14:paraId="1F23CA7D" w14:textId="1E97600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6.1.12. Приобретение и выдачу за счет собственных средств специальной одежды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специальной обуви и других средств индивидуальной защиты, смывающих и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обезжиривающих средств, прошедших обязательную сертификацию или декларирование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соответствия в установленном законодательством Российской Федерации о техническом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регулировании и порядке, в соответствии с установленными нормами работникам,</w:t>
      </w:r>
    </w:p>
    <w:p w14:paraId="36E41239" w14:textId="55BE6AC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занятым на работах с вредными и (или) опасными условиями труда, а также работах,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выполняемых в особых температурных условиях или связанных с загрязнением.</w:t>
      </w:r>
    </w:p>
    <w:p w14:paraId="65B6BBD8" w14:textId="5E979F6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6.1.13. Обеспечивать работников сертифицированной спецодеждою и другими средствами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индивидуальной защиты (СИЗ), смывающими и обезвреживающими средствами в</w:t>
      </w:r>
      <w:r w:rsidR="009B1EFB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соответствии со списком обеспечения работников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СИЗ .</w:t>
      </w:r>
      <w:proofErr w:type="gramEnd"/>
    </w:p>
    <w:p w14:paraId="3C9C632F" w14:textId="7E924DD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6.1.14. Обучение безопасным методам и приемам выполнения работ и оказанию первой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помощи пострадавшим на производстве, проведение инструктажа по охране труда,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стажировки на рабочем месте и проверке знаний требований охраны труда.</w:t>
      </w:r>
    </w:p>
    <w:p w14:paraId="4FF9DC78" w14:textId="152C388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6.1.15. Недопущение к работе лиц, не прошедших в установленном порядке обучение 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инструктаж по охране труда, стажировку и проверку знаний требований охраны труда.</w:t>
      </w:r>
    </w:p>
    <w:p w14:paraId="26699EE2" w14:textId="17C1520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6.1.16. В случаях, предусмотренных трудовым законодательством и иными нормативными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правовыми актами, содержащими нормы трудового права, организовать проведение за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счет собственных средств обязательных предварительных (при поступлении на работу) 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периодических (в течение трудовой деятельности) медицинских осмотров, других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обязательных медицинских осмотров, обязательных психиатрических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освидетельствований работников, внеочередных медицинских осмотров, обязательных</w:t>
      </w:r>
    </w:p>
    <w:p w14:paraId="65BD82A2" w14:textId="363DF08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психиатрических освидетельствований работников по их просьбам в соответствии с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медицинскими рекомендациями с сохранением за ним места работы (должности) 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среднего заработка на время прохождения указанных медицинских осмотров,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обязательных психиатрических освидетельствований.</w:t>
      </w:r>
    </w:p>
    <w:p w14:paraId="56E16B47" w14:textId="303C200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6.1.17. Недопущение работников к исполнению ими трудовых обязанностей без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прохождения обязательных медицинских осмотров, обязательных психиатрических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освидетельствований, а также в случае медицинских противопоказаний.</w:t>
      </w:r>
    </w:p>
    <w:p w14:paraId="6B36D67B" w14:textId="0C082DC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6.1.18. Обеспечивать установленный санитарными нормами тепловой режим в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помещениях.</w:t>
      </w:r>
    </w:p>
    <w:p w14:paraId="0EE92391" w14:textId="78E8E52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6.1.19. Организацию контроля за состоянием труда на рабочих местах, а также за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правильность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применения работниками средства индивидуальной и коллективной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защиты.</w:t>
      </w:r>
    </w:p>
    <w:p w14:paraId="5B52893D" w14:textId="72911E2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6.1.20. Расследование и учет в установленные настоящим Кодексом и другими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РФ порядке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заболеваний.</w:t>
      </w:r>
    </w:p>
    <w:p w14:paraId="19C8C69F" w14:textId="4988FB5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 xml:space="preserve">6.1.21.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– бытовое обслуживание и медицинское обеспечение работников в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соответствии с требованиями охраны труда, а также доставку работников, заболевших на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рабочем месте, в медицинскую организацию в случае необходимости оказания им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неотложной медицинской помощи.</w:t>
      </w:r>
    </w:p>
    <w:p w14:paraId="59C01DA5" w14:textId="166461C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6.1.22. Работники, при прохождении диспансеризации, в порядке, предусмотренном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законодательством в сфере охраны здоровья, имеют право на освобождение от работы на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один рабочий день раз в три года с сохранением за ними места работы (должности) 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среднего заработка.</w:t>
      </w:r>
    </w:p>
    <w:p w14:paraId="7BB4F865" w14:textId="3FBAD1C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6.1.23. Обеспечивать соблюдение работниками требований, правил и инструкций по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охране труда.</w:t>
      </w:r>
    </w:p>
    <w:p w14:paraId="7D93AFF1" w14:textId="5F4BBCF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6.1.24. Создавать на паритетной основе совместно с выборным органом первичной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профсоюзной организации комиссию по охране труда для осуществления контроля за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состоянием условий и охраной труда, выполнением соглашения по охране труда.</w:t>
      </w:r>
    </w:p>
    <w:p w14:paraId="1ACB2AD4" w14:textId="73C7CA9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6.1.25. Оказывать содействие техническим (главным техническим) инспекторам труда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профсоюза, членам комиссии по охране труда, уполномоченным (доверенным лицам) по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охране труда в проведении контроля за состоянием охраны труда в образовательной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организации. В случае выявления ими нарушения прав работников на здоровье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безопасные условия труда принимать меры к их устранению.</w:t>
      </w:r>
    </w:p>
    <w:p w14:paraId="693C6BAC" w14:textId="2900E1B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6.1.26. В случае отказа работника от работы при возникновении опасности для его жизни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и здоровья в следствие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не выполнения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нормативных требований по охране труда, ему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предоставляется другая работа на время устранения такой опасности, либо производится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оплата возникшего по этой причине простоя в размере среднего заработка.</w:t>
      </w:r>
    </w:p>
    <w:p w14:paraId="491BCD9A" w14:textId="25012B1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6.1.27. Проведение специальной оценки условий труда в соответствии с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законодательством о специальной оценки условий труда.</w:t>
      </w:r>
    </w:p>
    <w:p w14:paraId="6508E105" w14:textId="70F4C6F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6.1.28. Информирование работников об условиях и охране труда на рабочих местах, 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риске повреждения здоровья, предоставляемых им гарантиях, полагающихся им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компенсациях и средств индивидуальной защиты.</w:t>
      </w:r>
    </w:p>
    <w:p w14:paraId="0381AA62" w14:textId="4B1282B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6.1.29. Принятие мер по предотвращению аварийных ситуаций, сохранению жизни 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здоровья работников при возникновении таких ситуаций, в том числе по оказанию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пострадавшим первой помощи.</w:t>
      </w:r>
    </w:p>
    <w:p w14:paraId="56F3D734" w14:textId="1B33B39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6.1.30. Обязательной социальное страхование работников от несчастных случаев на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производстве и профессиональных заболеваний.</w:t>
      </w:r>
    </w:p>
    <w:p w14:paraId="6393C280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6.1.31. Ознакомление работников с требованиями охраны труда.</w:t>
      </w:r>
    </w:p>
    <w:p w14:paraId="30373405" w14:textId="68BFC85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6.1.32. Разработку и утверждение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правил ,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инструкций по охране труда для работников с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учетом мнения выборного органа первичной профсоюзной организации либо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уполномоченного работниками в порядке в установленном статьей 372 настоящего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Кодекса для принятия локальных нормативных актов.</w:t>
      </w:r>
    </w:p>
    <w:p w14:paraId="5B2F7739" w14:textId="3BFF6DC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6.1.33. Наличие комплекта нормативных правовых актов, содержащих требования охраны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труда в соответствии со спецификой своей деятельности.</w:t>
      </w:r>
    </w:p>
    <w:p w14:paraId="50EED357" w14:textId="15656FD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6.1.34. Требовать от работников исполнения ими трудовых обязанностей и бережного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отношения к имуществу работодателя (в том числе к имуществу третьих лиц,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lastRenderedPageBreak/>
        <w:t>находящемуся у работодателя, если работодатель несет ответственность за сохранность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этого имущества) и других работников, соблюдения правил внутреннего трудового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распорядка, требований охраны труда; (в ред. Федеральных законов от 30.06.2006 N 90-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ФЗ, от 02.07.2021 N 311-ФЗ)</w:t>
      </w:r>
    </w:p>
    <w:p w14:paraId="52FD1752" w14:textId="39D91C9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6.1.35. Своевременно выполнять предписания федерального органа исполнительной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власти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уполномоченного на осуществление федерального государственного контроля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(надзора) за соблюдением трудового законодательства и иных нормативных правовых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актов, содержащих нормы трудового права, других федеральных органов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исполнительной власти, осуществляющих государственный контроль (надзор) в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установленной сфере деятельности, уплачивать штрафы, наложенные за нарушения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трудового права; (в ред. Федеральных законов от 18.07.2011 N 242-ФЗ, от 28.06.2021 N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220-ФЗ)</w:t>
      </w:r>
    </w:p>
    <w:p w14:paraId="52747CC1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6.2. Работники обязуются:</w:t>
      </w:r>
    </w:p>
    <w:p w14:paraId="6F077F04" w14:textId="55C53B4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6.2.1. Соблюдать требования охраны труда, установленные законами и иными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нормативными правовыми актами, а также правилами и инструкциями по охране труда.</w:t>
      </w:r>
    </w:p>
    <w:p w14:paraId="20A7C344" w14:textId="0FF97F7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6.2.2. Проходить обучение безопасным методам и приемам выполнения работ, оказанию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первой помощи при несчастных случаях на производстве, инструктаж по охране труда,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проверку знаний требований охраны труда.</w:t>
      </w:r>
    </w:p>
    <w:p w14:paraId="3EADA61A" w14:textId="5966D85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6.2.3. Проходить обязательные предварительные при поступлении на работу 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периодические медицинские осмотры, а также внеочередные медицинские осмотры в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соответствии с медицинскими рекомендациями за счет средств работодателя.</w:t>
      </w:r>
    </w:p>
    <w:p w14:paraId="26CA0C50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6.2.4. Правильно применять средства индивидуальной и коллективной защиты.</w:t>
      </w:r>
    </w:p>
    <w:p w14:paraId="26CB7364" w14:textId="5A28645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6.2.5. Незамедлительно извещать руководителя, заместителя руководителя либо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 образовательной организации о любой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ситуации, угрожающей жизни и здоровью людей, о каждом несчастном случае.</w:t>
      </w:r>
    </w:p>
    <w:p w14:paraId="06FC0C0B" w14:textId="6C13D65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6.3. Работники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имеют право, отказаться от выполнения работы, в случае возникновения на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рабочем месте ситуации, угрожающей жизни и здоровью работника, а также при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не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необходимыми средствами индивидуальной и коллективной защиты, до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устранения выявленных нарушений, сохранением, за это время,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средней заработной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платы.</w:t>
      </w:r>
    </w:p>
    <w:p w14:paraId="0E66A704" w14:textId="77777777" w:rsidR="00724AFD" w:rsidRPr="005474F0" w:rsidRDefault="00724AFD" w:rsidP="005474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0">
        <w:rPr>
          <w:rFonts w:ascii="Times New Roman" w:hAnsi="Times New Roman" w:cs="Times New Roman"/>
          <w:b/>
          <w:bCs/>
          <w:sz w:val="28"/>
          <w:szCs w:val="28"/>
        </w:rPr>
        <w:t>7.ГАРАНТИИ ПРОФСОЮЗНОЙ ДЕЯТЕЛЬНОСТИ</w:t>
      </w:r>
    </w:p>
    <w:p w14:paraId="798FC743" w14:textId="1DDFC98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7.1. Работодатель обеспечивает по письменному заявлению ежемесячные бесплатные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перечисления на счет профсоюзной организации членских профсоюзных взносов и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заработной платы работников, являющихся членами Профсоюза, одновременно с выдачей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заработной платы.</w:t>
      </w:r>
    </w:p>
    <w:p w14:paraId="7AC851CC" w14:textId="46D162A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7.2. В случае, если работник, не состоящий в Профсоюзе, уполномочил выборный орган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первичной профсоюзной организации представлять его законные интересы во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взаимоотношениях с работодателем (статьи 30 и 31 ТК РФ), руководитель обеспечивает</w:t>
      </w:r>
      <w:r w:rsidR="00EF4FCA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по письменному заявлению работника ежемесячное перечисление на </w:t>
      </w:r>
      <w:r w:rsidRPr="005474F0">
        <w:rPr>
          <w:rFonts w:ascii="Times New Roman" w:hAnsi="Times New Roman" w:cs="Times New Roman"/>
          <w:sz w:val="28"/>
          <w:szCs w:val="28"/>
        </w:rPr>
        <w:lastRenderedPageBreak/>
        <w:t>счет первичной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профсоюзной организации денежных средств из заработной платы работника в размере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1% (часть 6 статья 377 ТК РФ).</w:t>
      </w:r>
    </w:p>
    <w:p w14:paraId="55283961" w14:textId="18ABA30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 В целях создания условий для успешной деятельности первичной профсоюзной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 и ее выборного органа в соответствии с Трудовым кодексом РФ, ФЗ «О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профессиональных союзах, их правах и гарантиях деятельности» иными федеральными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законам, настоящим коллективным договором работодатель обязуется:</w:t>
      </w:r>
    </w:p>
    <w:p w14:paraId="19A901AB" w14:textId="5C13DA3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7.3.1. При принятия локальных нормативных актов, затрагивающих права работников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образовательной организации, учитывать мнение выборного органа первичной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профсоюзной организации в порядке и на условиях, предусмотренных рудовым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законодательством и настоящим коллективным договором.</w:t>
      </w:r>
    </w:p>
    <w:p w14:paraId="565FE642" w14:textId="3F48F9D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7.3.2. Соблюдать права Профсоюза, установленные законодательством и настоящим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коллективным договором (глава 58 ТК РФ).</w:t>
      </w:r>
    </w:p>
    <w:p w14:paraId="4E2BA7FE" w14:textId="2F108C5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7.3.3. Не препятствовать представителям Профсоюза в помещении рабочих мест, на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которых работают члены профсоюза, для реализации уставных задач и представленных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законодательством прав (статья 370 ТК РФ статья 11 ФЗ «О профессиональных союзах, их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правах и гарантиях деятельности»).</w:t>
      </w:r>
    </w:p>
    <w:p w14:paraId="3DD9956E" w14:textId="22EBC5E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7.3.4. Безвозмездно предоставлять выборному органу первичной профсоюзной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 помещения как для постоянной работы выборного органа первичной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профсоюзной организации, так и для проведения заседаний, собраний, хранения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документов. А также предоставлять возможность размещения информации в доступном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для всех работников месте.</w:t>
      </w:r>
    </w:p>
    <w:p w14:paraId="094D2CE3" w14:textId="077ABFC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7.3.5. Предоставлять выборному органу первичной профсоюзной организации в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бесплатное пользование необходимые для его деятельности оборудование, транспортные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средства, средства связи и оргтехнику.</w:t>
      </w:r>
    </w:p>
    <w:p w14:paraId="11AEFE09" w14:textId="339ABB3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7.3.6. Осуществлять техническое обслуживание оргтехники и компьютеров,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множительной техники, необходимой для деятельности выборного органа первичной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профсоюзной организации, а также осуществлять хозяйственное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содержание ,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ремонт,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отопление, освещение, уборку и охрану помещения, выделенного выборного органу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</w:p>
    <w:p w14:paraId="10B7A405" w14:textId="2D9EB64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7.3.7. Предоставлять в бесплатное пользование профсоюзной организации здания,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помещения, базы отдыха, спортивные и оздоровительные сооружения для организации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отдыха, культурно-просветительской и физкультурно-оздоровительной работы с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обеспечением оплаты их хозяйственного содержания, ремонта, отопления, освещения,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уборки и охраны (статья 377 ТК РФ).</w:t>
      </w:r>
    </w:p>
    <w:p w14:paraId="5358E18D" w14:textId="1EC582A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7.3.8. Не допускать ограничения гарантированных законом социально-трудовых и иных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прав и свобод, принуждения, увольнения или иных форм воздействия в отношении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любого работника в связи с его членством в Профсоюзе и (или) профсоюзной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деятельностью.</w:t>
      </w:r>
    </w:p>
    <w:p w14:paraId="4628F07E" w14:textId="6ACD017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7.3.9. Привлекать представителей выборного органа первичной профсоюзной организации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для осуществления контроля за правильностью расходования фонда оплаты труда, фонда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экономии заработной платы, внебюджетного фонда.</w:t>
      </w:r>
    </w:p>
    <w:p w14:paraId="0D681931" w14:textId="5D05EA0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 xml:space="preserve"> Взаимодействие работодателя с выборным органом первичной профсоюзной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 осуществляется посредством:</w:t>
      </w:r>
    </w:p>
    <w:p w14:paraId="711B6D84" w14:textId="1BA204F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учета мотивированного мнения выборного органа первичной профсоюзной организации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 порядке, установленном статьями 372 и 373 ТК РФ.</w:t>
      </w:r>
    </w:p>
    <w:p w14:paraId="594E92A7" w14:textId="14657CF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согласования (письменно) при принятии решений руководителем образовательной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 по вопросам, предусмотренным пунктом 7.5. настоящего коллективного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договора с выборным органом первичной профсоюзной организации после проведения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взаимных консультаций.</w:t>
      </w:r>
    </w:p>
    <w:p w14:paraId="266C4597" w14:textId="448DAF6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7.4. С учетом мнения выборного органа первичной профсоюзной организации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производится:</w:t>
      </w:r>
    </w:p>
    <w:p w14:paraId="22B66F13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принятие правил внутреннего трудового распорядка (статья 190 ТК РФ);</w:t>
      </w:r>
    </w:p>
    <w:p w14:paraId="4BCFEEBD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составления графика сменности (статья 103 ТК РФ);</w:t>
      </w:r>
    </w:p>
    <w:p w14:paraId="0306A367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установление сроков выплаты заработной платы работникам (статья 136 ТК РФ);</w:t>
      </w:r>
    </w:p>
    <w:p w14:paraId="30B7589F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- привлечение к сверхурочным работам (статья 99 ТК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>);</w:t>
      </w:r>
    </w:p>
    <w:p w14:paraId="5D3F6343" w14:textId="630A4D9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установление режима работы с разделением рабочего дня на две части с перерывом 2 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более часа и порядка компенсации такого режима работы (в образовательных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организациях с круглосуточным пребыванием обучающихся , воспитанников, в которых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чередуется воспитательная и учебная деятельность в пределах установленной нормы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часов (школы – интернаты, детские дома, интернаты при образовательных организациях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(ст. 100 ТК РФ);</w:t>
      </w:r>
    </w:p>
    <w:p w14:paraId="63CFF8C6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привлечение к работе в выходные и неработающие праздничные дни (статья 113 ТК РФ);</w:t>
      </w:r>
    </w:p>
    <w:p w14:paraId="3C87BDC3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установление очередности предоставления отпусков (статья 123 ТК РФ);</w:t>
      </w:r>
    </w:p>
    <w:p w14:paraId="3DBDFF08" w14:textId="0A02FF8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принятие решения о режиме работы в каникулярный период и период отмены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образовательного процесса по санитарно- эпидемиологическим, климатически другим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основаниям (статья 100 ТК РФ);</w:t>
      </w:r>
    </w:p>
    <w:p w14:paraId="0240294F" w14:textId="42B4336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принятие решения о временно введении режима не полного рабочего времени при угрозе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массовых увольнений и его отмены (статья 180 ТК РФ);</w:t>
      </w:r>
    </w:p>
    <w:p w14:paraId="727D6C53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утверждении формы расчетного листка (статья 136 ТК РФ);</w:t>
      </w:r>
    </w:p>
    <w:p w14:paraId="55B3FFF1" w14:textId="44D7C29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определении форм подготовки работников и дополнительного профессионального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образования работников, перечень необходимых профессий и специальностей (статья 196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ТК РФ);</w:t>
      </w:r>
    </w:p>
    <w:p w14:paraId="17370B6D" w14:textId="6DA3E828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определение сроков проведений специальной оценки условий труда (статья 22 ТК РФ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);-</w:t>
      </w:r>
      <w:proofErr w:type="gramEnd"/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формирование аттестационной комиссии в образовательной организации ( статья 82 ТК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РФ);</w:t>
      </w:r>
    </w:p>
    <w:p w14:paraId="558DBAFB" w14:textId="719CF8F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формирование комиссии по урегулированию споров между участниками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14:paraId="0E7ADECB" w14:textId="1322930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принятие локальных нормативных актов организации, закрепляющих нормы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профессиональной этики педагогических работников;</w:t>
      </w:r>
    </w:p>
    <w:p w14:paraId="1AC1DC3A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изменений условий труда (статья 74 ТК РФ);</w:t>
      </w:r>
    </w:p>
    <w:p w14:paraId="6C89CBF6" w14:textId="0726E16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>7.5. С учетом мотивированного мнения выборного органа первичной профсоюзной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 производится расторжение трудового договора с работниками, являющимися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членами Профсоюза, по следующим основаниям:</w:t>
      </w:r>
    </w:p>
    <w:p w14:paraId="7D628783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сокращение численности или штата работников организации (статьи 81., 82, 373 ТК РФ);</w:t>
      </w:r>
    </w:p>
    <w:p w14:paraId="758E0520" w14:textId="287A814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несоответствие работника занимаемой должности или выполняемой работе в следствии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недостаточной квалификации, подтвержденной результатами аттестации (статья 81,82,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373 ТКРФ);</w:t>
      </w:r>
    </w:p>
    <w:p w14:paraId="722CAE79" w14:textId="5A2E65B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неоднократное неисполнение работников без уважительных причин трудовых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обязанностей, если он имеет дисциплинарное взыскание (статьи 81, 82, 37 ТК РФ);</w:t>
      </w:r>
    </w:p>
    <w:p w14:paraId="04F9711A" w14:textId="5C875D2F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повторное, в течение одного года, грубое нарушение Устава организации,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(пункт 1 статьи 336 ТК РФ);</w:t>
      </w:r>
    </w:p>
    <w:p w14:paraId="4E3AC6D0" w14:textId="1921988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совершение работников, выполняющим воспитательные функции, аморального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поступка, несовместимого с продолжением данной работы (пункт * части 1 статьи 81 ТК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РФ);</w:t>
      </w:r>
    </w:p>
    <w:p w14:paraId="7790F98E" w14:textId="44BE66A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применение, в том числе однократное, методов воспитания, связанных с физически (или)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психическим насилием над личностью обучающегося, воспитанника (пункт 2 статьи 336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ТК РФ).</w:t>
      </w:r>
    </w:p>
    <w:p w14:paraId="3C334A2B" w14:textId="24F2ABA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7.6. По согласованию с выборным органом первичной профсоюзной организации 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производится:</w:t>
      </w:r>
    </w:p>
    <w:p w14:paraId="25918065" w14:textId="33BC2514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установление должностей работников с ненормированным рабочим днем (статья 101 ТК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РФ);</w:t>
      </w:r>
    </w:p>
    <w:p w14:paraId="59F77051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предоставление к присвоению почетных званий (статья 191 ТК РФ);</w:t>
      </w:r>
    </w:p>
    <w:p w14:paraId="0AB84F7B" w14:textId="686F3DDF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представление к награждению отраслевыми наградами и иными наградами (статья 191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ТК РФ);</w:t>
      </w:r>
    </w:p>
    <w:p w14:paraId="03129096" w14:textId="7CCA267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установление размеров повышения заработной платы за вредные и (или) опасные иные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особые условия труда (статья 147 ТК РФ);</w:t>
      </w:r>
    </w:p>
    <w:p w14:paraId="3E9E585A" w14:textId="2861F8F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установление размеров повышения заработной платы в ночное время (статья 154 ТК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РФ);</w:t>
      </w:r>
    </w:p>
    <w:p w14:paraId="5BB0592C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распределение учебной нагрузки (статья 100 ТК РФ).</w:t>
      </w:r>
    </w:p>
    <w:p w14:paraId="6D8317E9" w14:textId="14E6B99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7.7. С предварительного согласия выборного органа первичной профсоюзной организации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производится:</w:t>
      </w:r>
    </w:p>
    <w:p w14:paraId="0C1E224C" w14:textId="278EB79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применение дисциплинарного взыскания в виде замечания или выговора в отношении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работников, являющихся членами выборного органа первичной профсоюзной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 (статья 192, 193 ТК РФ);</w:t>
      </w:r>
    </w:p>
    <w:p w14:paraId="4F99E69D" w14:textId="26E66B1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временный перевод работников, являющихся членами выборного органа первичной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профсоюзной организации, на другую работу в случаях, предусмотренных частью 3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статьи 72.2 ТК РФ;</w:t>
      </w:r>
    </w:p>
    <w:p w14:paraId="1B29BD0D" w14:textId="3693F09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увольнение по инициативе работодателя члена выборного органа первичной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профсоюзной организации, участвующего в разрешении коллективного трудового спора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(часть 2 статьи 405 ТК РФ);</w:t>
      </w:r>
    </w:p>
    <w:p w14:paraId="2CBCACA6" w14:textId="286CC0D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>7.8. С предварительного согласия вышестоящего выборного профсоюзного органа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производится увольнение председателя (заместителя председателя) выборного органа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первичной профсоюзной организации в период осуществления полномочий и в течение 2-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х лет после его окончания по следующим основаниям (статья 374, 376 ТК РФ):</w:t>
      </w:r>
    </w:p>
    <w:p w14:paraId="4F120BAB" w14:textId="532A284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сокращение численности или штата работников организации (пункт 3 части 1 статьи 81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ТК РФ);</w:t>
      </w:r>
    </w:p>
    <w:p w14:paraId="57B5B6AD" w14:textId="117722D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- неоднократное неисполнение работников без уважительных причин трудовых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обязанностей, если он имеет дисциплинарное взыскание (пункт 5 части 1 статьи 81 ТК</w:t>
      </w:r>
      <w:r w:rsidR="00455D21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РФ).</w:t>
      </w:r>
    </w:p>
    <w:p w14:paraId="100251D3" w14:textId="307EA14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7.9. Члены выборного органа первичной профсоюзной организации освобождаются от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работы для участия в профсоюзной учебе, для участия в съездах, конференциях,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созываемых профсоюзом, в качества делегатов, а также в работе пленумов, президиумов с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сохранением среднего заработка (части 3 статьи 374 ТК РФ).</w:t>
      </w:r>
    </w:p>
    <w:p w14:paraId="61B8B3C2" w14:textId="2AA0E25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7.10. На время осуществления полномочий работником образовательно организации,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избранным на выборную должность в выборный орган первичной профсоюзной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 с освобождением от основной работы на его место принимается работник по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договору, заключенному на определенный срок, для замены временно отсутствующего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работника, за которым сохраняется место работы.</w:t>
      </w:r>
    </w:p>
    <w:p w14:paraId="5505312C" w14:textId="406F02B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Члены выборного органа первичной профсоюзной организации, участвующие в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коллективных переговорах, в период их ведения не могут быть без предварительного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согласия выборного органа первичной</w:t>
      </w:r>
    </w:p>
    <w:p w14:paraId="166E31F2" w14:textId="558D369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7.11. Члены выборного органа первичной профсоюзной организации включаются в состав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комиссии МДОБУ по тарификации, аттестации педагогических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работников ,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специальной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оценке рабочих мест, охране труда, социальному страхованию.</w:t>
      </w:r>
    </w:p>
    <w:p w14:paraId="1C7ED879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0">
        <w:rPr>
          <w:rFonts w:ascii="Times New Roman" w:hAnsi="Times New Roman" w:cs="Times New Roman"/>
          <w:b/>
          <w:bCs/>
          <w:sz w:val="28"/>
          <w:szCs w:val="28"/>
        </w:rPr>
        <w:t>8. ОЯЗАТЕЛЬСТВА ВЫБОРНОГО ОРГАНА ПЕРВИЧНОЙ ПРОФСОЮЗНОЙ</w:t>
      </w:r>
    </w:p>
    <w:p w14:paraId="49435F57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0">
        <w:rPr>
          <w:rFonts w:ascii="Times New Roman" w:hAnsi="Times New Roman" w:cs="Times New Roman"/>
          <w:b/>
          <w:bCs/>
          <w:sz w:val="28"/>
          <w:szCs w:val="28"/>
        </w:rPr>
        <w:t>ОРГАНИЗАЦИИ.</w:t>
      </w:r>
    </w:p>
    <w:p w14:paraId="38AD6E17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 Выборный орган первичной профсоюзной организации обязуется:</w:t>
      </w:r>
    </w:p>
    <w:p w14:paraId="73B8573A" w14:textId="7F9158D0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8.1. Представлять и защищать права и интересы членов Профсоюза по </w:t>
      </w:r>
      <w:proofErr w:type="spellStart"/>
      <w:r w:rsidRPr="005474F0">
        <w:rPr>
          <w:rFonts w:ascii="Times New Roman" w:hAnsi="Times New Roman" w:cs="Times New Roman"/>
          <w:sz w:val="28"/>
          <w:szCs w:val="28"/>
        </w:rPr>
        <w:t>социальнотрудовым</w:t>
      </w:r>
      <w:proofErr w:type="spellEnd"/>
      <w:r w:rsidRPr="005474F0">
        <w:rPr>
          <w:rFonts w:ascii="Times New Roman" w:hAnsi="Times New Roman" w:cs="Times New Roman"/>
          <w:sz w:val="28"/>
          <w:szCs w:val="28"/>
        </w:rPr>
        <w:t xml:space="preserve"> вопросам в соответствии с ТК РФ и ФЗ «О профессиональных союзах, их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правах и гарантиях деятельности».</w:t>
      </w:r>
    </w:p>
    <w:p w14:paraId="7364ECCC" w14:textId="34788EA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 Представлять во взаимоотношениях с работодателем интересы работников, не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 xml:space="preserve">являющихся членами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Профсоюза, в случае, если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 xml:space="preserve"> они уполномочили выборный орган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первичной профсоюзной организации представлять их интересы и перечисляют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ежемесячно денежные средства из заработной платы на счет первичной профсоюзной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0A2441C6" w14:textId="71E10AB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8.2. Осуществлять контроль за соблюдением работодателем его представителями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трудового законодательства иных норм активных правовых актов, содержащих нормы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трудового права.</w:t>
      </w:r>
    </w:p>
    <w:p w14:paraId="75229B01" w14:textId="2643F915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8.3. Осуществлять контроль за правильностью ведения и хранения трудовых книжек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работников, за своевременностью внесения в них записей, в том числе установлении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квалификационных категория по результатам аттестации работников.</w:t>
      </w:r>
    </w:p>
    <w:p w14:paraId="4BA1775D" w14:textId="08387E3D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lastRenderedPageBreak/>
        <w:t>8.4. Осуществлять контроль за охраной труда в МДОБУ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Д/с «Солнышко №2»</w:t>
      </w:r>
    </w:p>
    <w:p w14:paraId="4E31B5F8" w14:textId="4F8921F3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8.5. Представлять и защищать трудовые права членов Профсоюза в комиссии по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трудовым спорам в суде.</w:t>
      </w:r>
    </w:p>
    <w:p w14:paraId="0A732224" w14:textId="1A33D7C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8.6. Осуществлять контроль за правильность и своевременность предоставления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работникам отпусков и их оплаты.</w:t>
      </w:r>
    </w:p>
    <w:p w14:paraId="678387C2" w14:textId="7A9884A9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8.7. Осуществлять контроль за соблюдением порядка аттестации педагогических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работников МДОБУ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Д/с «Солнышко №2»</w:t>
      </w:r>
      <w:r w:rsidRPr="005474F0">
        <w:rPr>
          <w:rFonts w:ascii="Times New Roman" w:hAnsi="Times New Roman" w:cs="Times New Roman"/>
          <w:sz w:val="28"/>
          <w:szCs w:val="28"/>
        </w:rPr>
        <w:t>, проводимой в целях подтверждения соответствия занимаемой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должности.</w:t>
      </w:r>
    </w:p>
    <w:p w14:paraId="70D1EB56" w14:textId="26C8B30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8.8. Принимать участие в аттестации работников образовательной организации на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соответствии занимаемой должности, делегируя представителя в состав аттестационной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комиссии МДОБУ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Д/с «Солнышко №2»</w:t>
      </w:r>
      <w:r w:rsidRPr="005474F0">
        <w:rPr>
          <w:rFonts w:ascii="Times New Roman" w:hAnsi="Times New Roman" w:cs="Times New Roman"/>
          <w:sz w:val="28"/>
          <w:szCs w:val="28"/>
        </w:rPr>
        <w:t>.</w:t>
      </w:r>
    </w:p>
    <w:p w14:paraId="2C1E087A" w14:textId="2630DD8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8.9. Осуществлять проверку правильности удержания и перечисления на счет первичной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профсоюзной организации членских взносов.</w:t>
      </w:r>
    </w:p>
    <w:p w14:paraId="5AEAC413" w14:textId="4B1744D1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8.10. Информировать членов профсоюза о своей работе, о деятельности выборных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профсоюзных органов.</w:t>
      </w:r>
    </w:p>
    <w:p w14:paraId="3878945B" w14:textId="5170DEBE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8.11. организовывать физкультурно-оздоровительную и культурно-массовую работу для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членов Профсоюза и других работников МДОБУ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Д/с «Солнышко №2»</w:t>
      </w:r>
      <w:r w:rsidRPr="005474F0">
        <w:rPr>
          <w:rFonts w:ascii="Times New Roman" w:hAnsi="Times New Roman" w:cs="Times New Roman"/>
          <w:sz w:val="28"/>
          <w:szCs w:val="28"/>
        </w:rPr>
        <w:t>.</w:t>
      </w:r>
    </w:p>
    <w:p w14:paraId="04E03969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8.12. Содействовать оздоровлению детей работников образовательной организации.</w:t>
      </w:r>
    </w:p>
    <w:p w14:paraId="1D04DBD1" w14:textId="4E2BA86B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8.13. Ходатайствовать о присвоении почетных званий, представлений 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к </w:t>
      </w:r>
      <w:r w:rsidRPr="005474F0">
        <w:rPr>
          <w:rFonts w:ascii="Times New Roman" w:hAnsi="Times New Roman" w:cs="Times New Roman"/>
          <w:sz w:val="28"/>
          <w:szCs w:val="28"/>
        </w:rPr>
        <w:t>наградам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работников МДОБУ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Д/с «Солнышко №2»</w:t>
      </w:r>
      <w:r w:rsidRPr="005474F0">
        <w:rPr>
          <w:rFonts w:ascii="Times New Roman" w:hAnsi="Times New Roman" w:cs="Times New Roman"/>
          <w:sz w:val="28"/>
          <w:szCs w:val="28"/>
        </w:rPr>
        <w:t>.</w:t>
      </w:r>
    </w:p>
    <w:p w14:paraId="5E71B392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0">
        <w:rPr>
          <w:rFonts w:ascii="Times New Roman" w:hAnsi="Times New Roman" w:cs="Times New Roman"/>
          <w:b/>
          <w:bCs/>
          <w:sz w:val="28"/>
          <w:szCs w:val="28"/>
        </w:rPr>
        <w:t>9.КОНТРОЛЬ ЗА ВЫПОЛНЕНИЕМ КОЛЛЕКТИВНОГО ДОГОВОРА.</w:t>
      </w:r>
    </w:p>
    <w:p w14:paraId="4B02CF4A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4F0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 КОЛЛЕКТИВНОГО ДОГОВОРА.</w:t>
      </w:r>
    </w:p>
    <w:p w14:paraId="45D72F43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9.Стороны договорились:</w:t>
      </w:r>
    </w:p>
    <w:p w14:paraId="60ACB583" w14:textId="10D56ECC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9.1. Совместно разрабатывать ежегодный план мероприятий по реализации настоящего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коллективного договора на текущий год и ежегодно отчитываться на общем собрании о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его выполнении.</w:t>
      </w:r>
    </w:p>
    <w:p w14:paraId="53C0BD4D" w14:textId="74336D1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9.2. Работодатель, в течение 7 календарных дней, со дня подписания коллективного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договора, направляет его в орган по труду (уполномоченный орган) для уведомления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регистрации.</w:t>
      </w:r>
    </w:p>
    <w:p w14:paraId="242B101C" w14:textId="43168A6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9.3. Разъяснять условия коллективного договора работникам МДОБУ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Д/с «Солнышко №2»</w:t>
      </w:r>
      <w:r w:rsidRPr="005474F0">
        <w:rPr>
          <w:rFonts w:ascii="Times New Roman" w:hAnsi="Times New Roman" w:cs="Times New Roman"/>
          <w:sz w:val="28"/>
          <w:szCs w:val="28"/>
        </w:rPr>
        <w:t>.</w:t>
      </w:r>
    </w:p>
    <w:p w14:paraId="0D94C496" w14:textId="7C238376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9.4. Представлять сторонам необходимую информацию о целях обеспечения надлежащего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контроля за выполнением условий коллективного договора в течение 7 календарных дней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Pr="005474F0">
        <w:rPr>
          <w:rFonts w:ascii="Times New Roman" w:hAnsi="Times New Roman" w:cs="Times New Roman"/>
          <w:sz w:val="28"/>
          <w:szCs w:val="28"/>
        </w:rPr>
        <w:t>со дня получения соответствующего</w:t>
      </w:r>
    </w:p>
    <w:p w14:paraId="1F4678C0" w14:textId="3C565382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работодателя:</w:t>
      </w:r>
      <w:r w:rsidR="00042200" w:rsidRPr="005474F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42200" w:rsidRPr="00547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474F0">
        <w:rPr>
          <w:rFonts w:ascii="Times New Roman" w:hAnsi="Times New Roman" w:cs="Times New Roman"/>
          <w:sz w:val="28"/>
          <w:szCs w:val="28"/>
        </w:rPr>
        <w:t xml:space="preserve"> От работников:</w:t>
      </w:r>
    </w:p>
    <w:p w14:paraId="6D931173" w14:textId="1747A73B" w:rsidR="00724AFD" w:rsidRPr="005474F0" w:rsidRDefault="00042200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 xml:space="preserve">И.о. заведующего                                        </w:t>
      </w:r>
      <w:r w:rsidR="008F0C40" w:rsidRPr="005474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74F0">
        <w:rPr>
          <w:rFonts w:ascii="Times New Roman" w:hAnsi="Times New Roman" w:cs="Times New Roman"/>
          <w:sz w:val="28"/>
          <w:szCs w:val="28"/>
        </w:rPr>
        <w:t xml:space="preserve"> </w:t>
      </w:r>
      <w:r w:rsidR="00724AFD" w:rsidRPr="005474F0">
        <w:rPr>
          <w:rFonts w:ascii="Times New Roman" w:hAnsi="Times New Roman" w:cs="Times New Roman"/>
          <w:sz w:val="28"/>
          <w:szCs w:val="28"/>
        </w:rPr>
        <w:t>Председатель первичной профсоюзной</w:t>
      </w:r>
    </w:p>
    <w:p w14:paraId="3E114F5B" w14:textId="0BE4EC77" w:rsidR="00724AFD" w:rsidRPr="005474F0" w:rsidRDefault="008F0C40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МДОБУ Д/с «Солнышко №2»</w:t>
      </w:r>
    </w:p>
    <w:p w14:paraId="391E2329" w14:textId="3563E5AA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8F0C40" w:rsidRPr="005474F0">
        <w:rPr>
          <w:rFonts w:ascii="Times New Roman" w:hAnsi="Times New Roman" w:cs="Times New Roman"/>
          <w:sz w:val="28"/>
          <w:szCs w:val="28"/>
        </w:rPr>
        <w:t>Н.Н.Тургунова</w:t>
      </w:r>
      <w:proofErr w:type="spellEnd"/>
      <w:r w:rsidR="008F0C40" w:rsidRPr="005474F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474F0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8F0C40" w:rsidRPr="005474F0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="008F0C40" w:rsidRPr="005474F0">
        <w:rPr>
          <w:rFonts w:ascii="Times New Roman" w:hAnsi="Times New Roman" w:cs="Times New Roman"/>
          <w:sz w:val="28"/>
          <w:szCs w:val="28"/>
        </w:rPr>
        <w:t>Шурюкова</w:t>
      </w:r>
      <w:proofErr w:type="spellEnd"/>
    </w:p>
    <w:p w14:paraId="5437B236" w14:textId="77777777" w:rsidR="00724AFD" w:rsidRPr="005474F0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М.П</w:t>
      </w:r>
    </w:p>
    <w:p w14:paraId="3EC5E8BA" w14:textId="63E5926F" w:rsidR="00840A12" w:rsidRDefault="00724AFD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 w:rsidRPr="005474F0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>___________2023г.</w:t>
      </w:r>
      <w:r w:rsidR="008F0C40" w:rsidRPr="00547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474F0">
        <w:rPr>
          <w:rFonts w:ascii="Times New Roman" w:hAnsi="Times New Roman" w:cs="Times New Roman"/>
          <w:sz w:val="28"/>
          <w:szCs w:val="28"/>
        </w:rPr>
        <w:t xml:space="preserve"> «____</w:t>
      </w:r>
      <w:proofErr w:type="gramStart"/>
      <w:r w:rsidRPr="005474F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474F0">
        <w:rPr>
          <w:rFonts w:ascii="Times New Roman" w:hAnsi="Times New Roman" w:cs="Times New Roman"/>
          <w:sz w:val="28"/>
          <w:szCs w:val="28"/>
        </w:rPr>
        <w:t>________2023 г.</w:t>
      </w:r>
    </w:p>
    <w:p w14:paraId="322BE90C" w14:textId="77777777" w:rsidR="005474F0" w:rsidRDefault="005474F0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</w:p>
    <w:p w14:paraId="41A3BF8C" w14:textId="77777777" w:rsidR="005474F0" w:rsidRDefault="005474F0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</w:p>
    <w:p w14:paraId="68167B5F" w14:textId="016A5394" w:rsidR="005474F0" w:rsidRDefault="005474F0" w:rsidP="005474F0">
      <w:pPr>
        <w:spacing w:after="0"/>
        <w:ind w:left="-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коллективным договором ознакомлены:</w:t>
      </w:r>
    </w:p>
    <w:p w14:paraId="2EB8CF60" w14:textId="28E45ACB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Тургунова Н.Н. ____________</w:t>
      </w:r>
    </w:p>
    <w:p w14:paraId="3B802210" w14:textId="725E2E6F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Жапарова Т.Б. _____________</w:t>
      </w:r>
    </w:p>
    <w:p w14:paraId="7D582D23" w14:textId="7C25B556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____________</w:t>
      </w:r>
    </w:p>
    <w:p w14:paraId="23545F1E" w14:textId="3312F66E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Сторожева З.Н._____________</w:t>
      </w:r>
    </w:p>
    <w:p w14:paraId="71C4BEB9" w14:textId="25D9958D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Бочкова Н.С._______________</w:t>
      </w:r>
    </w:p>
    <w:p w14:paraId="0467072F" w14:textId="0498874F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</w:t>
      </w:r>
    </w:p>
    <w:p w14:paraId="094E00DC" w14:textId="0F41697A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Куанышева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Н.Н.____________</w:t>
      </w:r>
    </w:p>
    <w:p w14:paraId="29AECDDF" w14:textId="30C922DD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Проша В.Д.________________</w:t>
      </w:r>
    </w:p>
    <w:p w14:paraId="7663F543" w14:textId="2472FF26" w:rsid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Сторожев А.А._____________</w:t>
      </w:r>
    </w:p>
    <w:p w14:paraId="743FC212" w14:textId="238E1946" w:rsidR="005474F0" w:rsidRPr="005474F0" w:rsidRDefault="005474F0" w:rsidP="005474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Блеубаев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А.А._____________</w:t>
      </w:r>
    </w:p>
    <w:sectPr w:rsidR="005474F0" w:rsidRPr="0054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33ED"/>
    <w:multiLevelType w:val="hybridMultilevel"/>
    <w:tmpl w:val="69149E7C"/>
    <w:lvl w:ilvl="0" w:tplc="601460E4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num w:numId="1" w16cid:durableId="193312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491"/>
    <w:rsid w:val="00000C72"/>
    <w:rsid w:val="00042200"/>
    <w:rsid w:val="0009611B"/>
    <w:rsid w:val="000B5ECF"/>
    <w:rsid w:val="000D1061"/>
    <w:rsid w:val="001266AF"/>
    <w:rsid w:val="00373E4B"/>
    <w:rsid w:val="00455D21"/>
    <w:rsid w:val="00490459"/>
    <w:rsid w:val="005474F0"/>
    <w:rsid w:val="005519FB"/>
    <w:rsid w:val="005F1AC0"/>
    <w:rsid w:val="006730AF"/>
    <w:rsid w:val="006A0106"/>
    <w:rsid w:val="00724AFD"/>
    <w:rsid w:val="007D3632"/>
    <w:rsid w:val="00840A12"/>
    <w:rsid w:val="008F0C40"/>
    <w:rsid w:val="009B1EFB"/>
    <w:rsid w:val="00B12C45"/>
    <w:rsid w:val="00B16A0A"/>
    <w:rsid w:val="00B73579"/>
    <w:rsid w:val="00BD3491"/>
    <w:rsid w:val="00BE692D"/>
    <w:rsid w:val="00C0275C"/>
    <w:rsid w:val="00CA481A"/>
    <w:rsid w:val="00D45EAA"/>
    <w:rsid w:val="00DB1236"/>
    <w:rsid w:val="00DB21D7"/>
    <w:rsid w:val="00E12D54"/>
    <w:rsid w:val="00E552AE"/>
    <w:rsid w:val="00E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2327"/>
  <w15:docId w15:val="{5DCBED7B-1A23-471E-9D9C-3D15F79F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12526</Words>
  <Characters>71402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2023-07-27T11:54:00Z</cp:lastPrinted>
  <dcterms:created xsi:type="dcterms:W3CDTF">2023-06-15T10:08:00Z</dcterms:created>
  <dcterms:modified xsi:type="dcterms:W3CDTF">2023-07-27T12:00:00Z</dcterms:modified>
</cp:coreProperties>
</file>